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867C" w14:textId="77777777" w:rsidR="00BA4BAD" w:rsidRPr="00804766" w:rsidRDefault="00D41472" w:rsidP="00BA4BAD">
      <w:pPr>
        <w:pStyle w:val="Title"/>
        <w:rPr>
          <w:rFonts w:ascii="Open Sans" w:hAnsi="Open Sans" w:cs="Open Sans"/>
        </w:rPr>
      </w:pPr>
      <w:r w:rsidRPr="000B3372">
        <w:rPr>
          <w:rFonts w:ascii="Century Gothic" w:hAnsi="Century Gothic" w:cstheme="majorBidi"/>
        </w:rPr>
        <w:t xml:space="preserve"> </w:t>
      </w:r>
      <w:r w:rsidR="007C55A2" w:rsidRPr="00804766">
        <w:rPr>
          <w:rFonts w:ascii="Open Sans" w:hAnsi="Open Sans" w:cs="Open Sans"/>
        </w:rPr>
        <w:t xml:space="preserve">Introduction to Spark: </w:t>
      </w:r>
      <w:r w:rsidR="00A3175F" w:rsidRPr="00804766">
        <w:rPr>
          <w:rFonts w:ascii="Open Sans" w:hAnsi="Open Sans" w:cs="Open Sans"/>
        </w:rPr>
        <w:t>Oregon</w:t>
      </w:r>
      <w:r w:rsidR="00C64DCB" w:rsidRPr="00804766">
        <w:rPr>
          <w:rFonts w:ascii="Open Sans" w:hAnsi="Open Sans" w:cs="Open Sans"/>
        </w:rPr>
        <w:t>’s</w:t>
      </w:r>
      <w:r w:rsidR="00A3175F" w:rsidRPr="00804766">
        <w:rPr>
          <w:rFonts w:ascii="Open Sans" w:hAnsi="Open Sans" w:cs="Open Sans"/>
        </w:rPr>
        <w:t xml:space="preserve"> Q</w:t>
      </w:r>
      <w:r w:rsidR="00BA4BAD" w:rsidRPr="00804766">
        <w:rPr>
          <w:rFonts w:ascii="Open Sans" w:hAnsi="Open Sans" w:cs="Open Sans"/>
        </w:rPr>
        <w:t>uality Rating and Improvement System</w:t>
      </w:r>
    </w:p>
    <w:p w14:paraId="7CEC2C29" w14:textId="7B4792D2" w:rsidR="007110C8" w:rsidRPr="00804766" w:rsidRDefault="007110C8" w:rsidP="00BA4BAD">
      <w:pPr>
        <w:pStyle w:val="Title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Lecture:  </w:t>
      </w:r>
      <w:r w:rsidR="00625FAB">
        <w:rPr>
          <w:rFonts w:ascii="Open Sans" w:hAnsi="Open Sans" w:cs="Open Sans"/>
        </w:rPr>
        <w:t>Quality Rating and Continuous Quality Improvement Phases</w:t>
      </w:r>
    </w:p>
    <w:p w14:paraId="0B67114A" w14:textId="77777777" w:rsidR="007110C8" w:rsidRPr="00804766" w:rsidRDefault="007110C8">
      <w:pPr>
        <w:rPr>
          <w:rFonts w:ascii="Open Sans" w:hAnsi="Open Sans" w:cs="Open Sans"/>
        </w:rPr>
      </w:pPr>
    </w:p>
    <w:tbl>
      <w:tblPr>
        <w:tblW w:w="0" w:type="auto"/>
        <w:tblInd w:w="1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713"/>
      </w:tblGrid>
      <w:tr w:rsidR="007110C8" w:rsidRPr="00804766" w14:paraId="37DAB793" w14:textId="77777777">
        <w:tc>
          <w:tcPr>
            <w:tcW w:w="9713" w:type="dxa"/>
          </w:tcPr>
          <w:p w14:paraId="0C0F090C" w14:textId="77777777" w:rsidR="007110C8" w:rsidRPr="00804766" w:rsidRDefault="007110C8">
            <w:pPr>
              <w:pStyle w:val="Heading1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TRAINER INFORMATION</w:t>
            </w:r>
          </w:p>
        </w:tc>
      </w:tr>
      <w:tr w:rsidR="007110C8" w:rsidRPr="00804766" w14:paraId="1EBB03EE" w14:textId="77777777">
        <w:tc>
          <w:tcPr>
            <w:tcW w:w="9713" w:type="dxa"/>
          </w:tcPr>
          <w:p w14:paraId="5CC14E4E" w14:textId="1D8884C4" w:rsidR="007110C8" w:rsidRPr="00804766" w:rsidRDefault="007110C8">
            <w:pPr>
              <w:pStyle w:val="BodyTextIndent"/>
              <w:rPr>
                <w:rFonts w:ascii="Open Sans" w:hAnsi="Open Sans" w:cs="Open Sans"/>
                <w:b/>
                <w:bCs/>
              </w:rPr>
            </w:pPr>
            <w:r w:rsidRPr="00804766">
              <w:rPr>
                <w:rFonts w:ascii="Open Sans" w:hAnsi="Open Sans" w:cs="Open Sans"/>
                <w:b/>
                <w:bCs/>
              </w:rPr>
              <w:t>Objective:</w:t>
            </w:r>
          </w:p>
          <w:p w14:paraId="7EE5E03F" w14:textId="788BF263" w:rsidR="007110C8" w:rsidRPr="00804766" w:rsidRDefault="00AF529A" w:rsidP="00AF529A">
            <w:pPr>
              <w:pStyle w:val="BodyTextIndent"/>
              <w:ind w:left="2225" w:hanging="783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</w:t>
            </w:r>
            <w:r w:rsidR="007110C8" w:rsidRPr="00804766">
              <w:rPr>
                <w:rFonts w:ascii="Open Sans" w:hAnsi="Open Sans" w:cs="Open Sans"/>
              </w:rPr>
              <w:t>.0</w:t>
            </w:r>
            <w:r w:rsidR="007110C8" w:rsidRPr="00804766">
              <w:rPr>
                <w:rFonts w:ascii="Open Sans" w:hAnsi="Open Sans" w:cs="Open Sans"/>
              </w:rPr>
              <w:tab/>
              <w:t xml:space="preserve">Participants will </w:t>
            </w:r>
            <w:r w:rsidR="006C6448" w:rsidRPr="00804766">
              <w:rPr>
                <w:rFonts w:ascii="Open Sans" w:hAnsi="Open Sans" w:cs="Open Sans"/>
              </w:rPr>
              <w:t xml:space="preserve">understand the </w:t>
            </w:r>
            <w:r w:rsidRPr="00804766">
              <w:rPr>
                <w:rFonts w:ascii="Open Sans" w:hAnsi="Open Sans" w:cs="Open Sans"/>
              </w:rPr>
              <w:t>portfolio submission and review process</w:t>
            </w:r>
            <w:r w:rsidR="007C55A2" w:rsidRPr="00804766">
              <w:rPr>
                <w:rFonts w:ascii="Open Sans" w:hAnsi="Open Sans" w:cs="Open Sans"/>
              </w:rPr>
              <w:t>, and the quality maintenance requirements</w:t>
            </w:r>
            <w:r w:rsidR="007110C8" w:rsidRPr="00804766">
              <w:rPr>
                <w:rFonts w:ascii="Open Sans" w:hAnsi="Open Sans" w:cs="Open Sans"/>
              </w:rPr>
              <w:t xml:space="preserve">  </w:t>
            </w:r>
          </w:p>
          <w:p w14:paraId="53D8CFE4" w14:textId="77777777" w:rsidR="003C5488" w:rsidRPr="00804766" w:rsidRDefault="003C5488" w:rsidP="00184277">
            <w:pPr>
              <w:pStyle w:val="BodyTextIndent"/>
              <w:ind w:left="1847" w:hanging="1847"/>
              <w:rPr>
                <w:rFonts w:ascii="Open Sans" w:hAnsi="Open Sans" w:cs="Open Sans"/>
                <w:b/>
                <w:bCs/>
              </w:rPr>
            </w:pPr>
          </w:p>
          <w:p w14:paraId="3FAC332C" w14:textId="77777777" w:rsidR="007110C8" w:rsidRPr="00804766" w:rsidRDefault="007110C8" w:rsidP="00184277">
            <w:pPr>
              <w:pStyle w:val="BodyTextIndent"/>
              <w:ind w:left="1847" w:hanging="1847"/>
              <w:rPr>
                <w:rFonts w:ascii="Open Sans" w:hAnsi="Open Sans" w:cs="Open Sans"/>
                <w:b/>
                <w:bCs/>
              </w:rPr>
            </w:pPr>
            <w:r w:rsidRPr="00804766">
              <w:rPr>
                <w:rFonts w:ascii="Open Sans" w:hAnsi="Open Sans" w:cs="Open Sans"/>
                <w:b/>
                <w:bCs/>
              </w:rPr>
              <w:t>Activities:</w:t>
            </w:r>
          </w:p>
          <w:p w14:paraId="2B81142B" w14:textId="0859FE1E" w:rsidR="005D4AA5" w:rsidRPr="00804766" w:rsidRDefault="00AF529A" w:rsidP="003F1273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</w:t>
            </w:r>
            <w:r w:rsidR="005D4AA5" w:rsidRPr="00804766">
              <w:rPr>
                <w:rFonts w:ascii="Open Sans" w:hAnsi="Open Sans" w:cs="Open Sans"/>
              </w:rPr>
              <w:t>.</w:t>
            </w:r>
            <w:r w:rsidR="00D7278E" w:rsidRPr="00804766">
              <w:rPr>
                <w:rFonts w:ascii="Open Sans" w:hAnsi="Open Sans" w:cs="Open Sans"/>
              </w:rPr>
              <w:t>1</w:t>
            </w:r>
            <w:r w:rsidR="005D4AA5" w:rsidRPr="00804766">
              <w:rPr>
                <w:rFonts w:ascii="Open Sans" w:hAnsi="Open Sans" w:cs="Open Sans"/>
              </w:rPr>
              <w:tab/>
            </w:r>
            <w:r w:rsidR="00C849FD" w:rsidRPr="00804766">
              <w:rPr>
                <w:rFonts w:ascii="Open Sans" w:hAnsi="Open Sans" w:cs="Open Sans"/>
              </w:rPr>
              <w:t>Discussion o</w:t>
            </w:r>
            <w:r w:rsidR="00901719" w:rsidRPr="00804766">
              <w:rPr>
                <w:rFonts w:ascii="Open Sans" w:hAnsi="Open Sans" w:cs="Open Sans"/>
              </w:rPr>
              <w:t>f</w:t>
            </w:r>
            <w:r w:rsidR="00B17C14" w:rsidRPr="00804766">
              <w:rPr>
                <w:rFonts w:ascii="Open Sans" w:hAnsi="Open Sans" w:cs="Open Sans"/>
              </w:rPr>
              <w:t xml:space="preserve"> </w:t>
            </w:r>
            <w:r w:rsidR="00901719" w:rsidRPr="00804766">
              <w:rPr>
                <w:rFonts w:ascii="Open Sans" w:hAnsi="Open Sans" w:cs="Open Sans"/>
              </w:rPr>
              <w:t xml:space="preserve">the purpose of the </w:t>
            </w:r>
            <w:r w:rsidR="00B17C14" w:rsidRPr="00804766">
              <w:rPr>
                <w:rFonts w:ascii="Open Sans" w:hAnsi="Open Sans" w:cs="Open Sans"/>
              </w:rPr>
              <w:t>portfolio</w:t>
            </w:r>
          </w:p>
          <w:p w14:paraId="564D2DF8" w14:textId="77777777" w:rsidR="00C849FD" w:rsidRPr="00804766" w:rsidRDefault="00C849FD" w:rsidP="00C849FD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0DEDC611" w14:textId="35061552" w:rsidR="003F1273" w:rsidRPr="00804766" w:rsidRDefault="00445F0E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7.2</w:t>
            </w:r>
            <w:r w:rsidRPr="00804766">
              <w:rPr>
                <w:rFonts w:ascii="Open Sans" w:hAnsi="Open Sans" w:cs="Open Sans"/>
              </w:rPr>
              <w:tab/>
            </w:r>
            <w:r w:rsidR="003F1273" w:rsidRPr="00804766">
              <w:rPr>
                <w:rFonts w:ascii="Open Sans" w:hAnsi="Open Sans" w:cs="Open Sans"/>
              </w:rPr>
              <w:t>Discussion o</w:t>
            </w:r>
            <w:r w:rsidR="00901719" w:rsidRPr="00804766">
              <w:rPr>
                <w:rFonts w:ascii="Open Sans" w:hAnsi="Open Sans" w:cs="Open Sans"/>
              </w:rPr>
              <w:t>f</w:t>
            </w:r>
            <w:r w:rsidR="003F1273" w:rsidRPr="00804766">
              <w:rPr>
                <w:rFonts w:ascii="Open Sans" w:hAnsi="Open Sans" w:cs="Open Sans"/>
              </w:rPr>
              <w:t xml:space="preserve"> </w:t>
            </w:r>
            <w:r w:rsidR="00901719" w:rsidRPr="00804766">
              <w:rPr>
                <w:rFonts w:ascii="Open Sans" w:hAnsi="Open Sans" w:cs="Open Sans"/>
              </w:rPr>
              <w:t>the types of portfolio evidence</w:t>
            </w:r>
          </w:p>
          <w:p w14:paraId="69ACE31C" w14:textId="4BB02D9F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40D3022E" w14:textId="03CC65CC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7.3</w:t>
            </w:r>
            <w:r w:rsidRPr="00804766">
              <w:rPr>
                <w:rFonts w:ascii="Open Sans" w:hAnsi="Open Sans" w:cs="Open Sans"/>
              </w:rPr>
              <w:tab/>
              <w:t xml:space="preserve">Discussion of the portfolio development and </w:t>
            </w:r>
            <w:r w:rsidR="00674AA6" w:rsidRPr="00804766">
              <w:rPr>
                <w:rFonts w:ascii="Open Sans" w:hAnsi="Open Sans" w:cs="Open Sans"/>
              </w:rPr>
              <w:t>submission</w:t>
            </w:r>
            <w:r w:rsidRPr="00804766">
              <w:rPr>
                <w:rFonts w:ascii="Open Sans" w:hAnsi="Open Sans" w:cs="Open Sans"/>
              </w:rPr>
              <w:t xml:space="preserve"> process</w:t>
            </w:r>
          </w:p>
          <w:p w14:paraId="6DCA1BC4" w14:textId="21B734B4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0C6DA1CE" w14:textId="3355EDFD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7.4</w:t>
            </w:r>
            <w:r w:rsidRPr="00804766">
              <w:rPr>
                <w:rFonts w:ascii="Open Sans" w:hAnsi="Open Sans" w:cs="Open Sans"/>
              </w:rPr>
              <w:tab/>
              <w:t>Discussion of the portfolio review process</w:t>
            </w:r>
          </w:p>
          <w:p w14:paraId="00F2A1AF" w14:textId="34DA9FAA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422C0ECE" w14:textId="0EF7A8D7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7.5</w:t>
            </w:r>
            <w:r w:rsidRPr="00804766">
              <w:rPr>
                <w:rFonts w:ascii="Open Sans" w:hAnsi="Open Sans" w:cs="Open Sans"/>
              </w:rPr>
              <w:tab/>
              <w:t>Discussion of scoring criteria</w:t>
            </w:r>
          </w:p>
          <w:p w14:paraId="1FAE8595" w14:textId="53D482D3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1AABB351" w14:textId="34CCD19F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7.6</w:t>
            </w:r>
            <w:r w:rsidRPr="00804766">
              <w:rPr>
                <w:rFonts w:ascii="Open Sans" w:hAnsi="Open Sans" w:cs="Open Sans"/>
              </w:rPr>
              <w:tab/>
              <w:t>Overview of what is happening after the portfolio review</w:t>
            </w:r>
          </w:p>
          <w:p w14:paraId="3092883F" w14:textId="42568409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0C143712" w14:textId="130FE280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7.7</w:t>
            </w:r>
            <w:r w:rsidRPr="00804766">
              <w:rPr>
                <w:rFonts w:ascii="Open Sans" w:hAnsi="Open Sans" w:cs="Open Sans"/>
              </w:rPr>
              <w:tab/>
              <w:t>Discussion of the portfolio resubmission process</w:t>
            </w:r>
          </w:p>
          <w:p w14:paraId="6371044A" w14:textId="29B61415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492D3B3A" w14:textId="3A0A0275" w:rsidR="00901719" w:rsidRPr="00804766" w:rsidRDefault="00901719" w:rsidP="001E76B9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>7.8</w:t>
            </w:r>
            <w:r w:rsidRPr="00804766">
              <w:rPr>
                <w:rFonts w:ascii="Open Sans" w:hAnsi="Open Sans" w:cs="Open Sans"/>
              </w:rPr>
              <w:tab/>
              <w:t>Discussion of quality maintenance including compliance maintenance requirements</w:t>
            </w:r>
          </w:p>
          <w:p w14:paraId="69EABA30" w14:textId="77777777" w:rsidR="003F1273" w:rsidRPr="00804766" w:rsidRDefault="003F1273" w:rsidP="00B17C14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5A4EC2A4" w14:textId="762E0E84" w:rsidR="007110C8" w:rsidRPr="00804766" w:rsidRDefault="007110C8" w:rsidP="00D22DDC">
            <w:pPr>
              <w:pStyle w:val="BodyTextIndent"/>
              <w:ind w:left="1847" w:hanging="180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 xml:space="preserve"> </w:t>
            </w:r>
            <w:r w:rsidRPr="00804766">
              <w:rPr>
                <w:rFonts w:ascii="Open Sans" w:hAnsi="Open Sans" w:cs="Open Sans"/>
                <w:b/>
                <w:bCs/>
              </w:rPr>
              <w:t>Materials:</w:t>
            </w:r>
            <w:r w:rsidRPr="00804766">
              <w:rPr>
                <w:rFonts w:ascii="Open Sans" w:hAnsi="Open Sans" w:cs="Open Sans"/>
              </w:rPr>
              <w:t xml:space="preserve">  </w:t>
            </w:r>
          </w:p>
          <w:p w14:paraId="1A8DEEB0" w14:textId="77777777" w:rsidR="00C01650" w:rsidRPr="00804766" w:rsidRDefault="007110C8" w:rsidP="003339D4">
            <w:pPr>
              <w:tabs>
                <w:tab w:val="left" w:pos="1440"/>
              </w:tabs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ab/>
            </w:r>
            <w:r w:rsidR="00C01650" w:rsidRPr="00804766">
              <w:rPr>
                <w:rFonts w:ascii="Open Sans" w:hAnsi="Open Sans" w:cs="Open Sans"/>
              </w:rPr>
              <w:t>PowerPoint slides</w:t>
            </w:r>
          </w:p>
          <w:p w14:paraId="171BB8AD" w14:textId="2E3996BB" w:rsidR="00D54C79" w:rsidRPr="00804766" w:rsidRDefault="00AE781D" w:rsidP="006C6448">
            <w:pPr>
              <w:tabs>
                <w:tab w:val="left" w:pos="1440"/>
              </w:tabs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</w:rPr>
              <w:tab/>
            </w:r>
          </w:p>
          <w:p w14:paraId="0D2A00DD" w14:textId="17B1F967" w:rsidR="007110C8" w:rsidRPr="00804766" w:rsidRDefault="007110C8" w:rsidP="009779E7">
            <w:pPr>
              <w:ind w:left="1260" w:hanging="1260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  <w:bCs/>
              </w:rPr>
              <w:t>Amount of Time:</w:t>
            </w:r>
            <w:r w:rsidR="00E27630" w:rsidRPr="00804766">
              <w:rPr>
                <w:rFonts w:ascii="Open Sans" w:hAnsi="Open Sans" w:cs="Open Sans"/>
              </w:rPr>
              <w:t xml:space="preserve"> </w:t>
            </w:r>
            <w:r w:rsidR="00EE1C82" w:rsidRPr="00804766">
              <w:rPr>
                <w:rFonts w:ascii="Open Sans" w:hAnsi="Open Sans" w:cs="Open Sans"/>
              </w:rPr>
              <w:t xml:space="preserve"> </w:t>
            </w:r>
            <w:r w:rsidR="009779E7" w:rsidRPr="00804766">
              <w:rPr>
                <w:rFonts w:ascii="Open Sans" w:hAnsi="Open Sans" w:cs="Open Sans"/>
              </w:rPr>
              <w:t>20</w:t>
            </w:r>
            <w:r w:rsidR="00EE1C82" w:rsidRPr="00804766">
              <w:rPr>
                <w:rFonts w:ascii="Open Sans" w:hAnsi="Open Sans" w:cs="Open Sans"/>
              </w:rPr>
              <w:t xml:space="preserve"> minutes</w:t>
            </w:r>
            <w:r w:rsidRPr="00804766">
              <w:rPr>
                <w:rFonts w:ascii="Open Sans" w:hAnsi="Open Sans" w:cs="Open Sans"/>
              </w:rPr>
              <w:tab/>
            </w:r>
          </w:p>
          <w:p w14:paraId="1F6FCA92" w14:textId="77777777" w:rsidR="007110C8" w:rsidRPr="00804766" w:rsidRDefault="007110C8">
            <w:pPr>
              <w:ind w:left="1260" w:hanging="1260"/>
              <w:rPr>
                <w:rFonts w:ascii="Open Sans" w:hAnsi="Open Sans" w:cs="Open Sans"/>
              </w:rPr>
            </w:pPr>
          </w:p>
        </w:tc>
      </w:tr>
    </w:tbl>
    <w:p w14:paraId="2D93407A" w14:textId="77777777" w:rsidR="007110C8" w:rsidRPr="00804766" w:rsidRDefault="007110C8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849FD" w:rsidRPr="00804766" w14:paraId="4B68CAAC" w14:textId="77777777" w:rsidTr="00C849FD">
        <w:tc>
          <w:tcPr>
            <w:tcW w:w="10152" w:type="dxa"/>
          </w:tcPr>
          <w:p w14:paraId="17F920B7" w14:textId="7195F7A6" w:rsidR="00C849FD" w:rsidRPr="00804766" w:rsidRDefault="00C849FD" w:rsidP="00B17C14">
            <w:pPr>
              <w:tabs>
                <w:tab w:val="left" w:pos="360"/>
              </w:tabs>
              <w:jc w:val="both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  <w:bCs/>
              </w:rPr>
              <w:t xml:space="preserve">ACTIVITY </w:t>
            </w:r>
            <w:r w:rsidR="00B17C14" w:rsidRPr="00804766">
              <w:rPr>
                <w:rFonts w:ascii="Open Sans" w:hAnsi="Open Sans" w:cs="Open Sans"/>
                <w:b/>
                <w:bCs/>
              </w:rPr>
              <w:t>7</w:t>
            </w:r>
            <w:r w:rsidRPr="00804766">
              <w:rPr>
                <w:rFonts w:ascii="Open Sans" w:hAnsi="Open Sans" w:cs="Open Sans"/>
                <w:b/>
                <w:bCs/>
              </w:rPr>
              <w:t>.1:</w:t>
            </w:r>
            <w:r w:rsidRPr="00804766">
              <w:rPr>
                <w:rFonts w:ascii="Open Sans" w:hAnsi="Open Sans" w:cs="Open Sans"/>
              </w:rPr>
              <w:t xml:space="preserve"> Discussion on the Quality Improvement Plan</w:t>
            </w:r>
          </w:p>
        </w:tc>
      </w:tr>
    </w:tbl>
    <w:p w14:paraId="3DE53066" w14:textId="77777777" w:rsidR="00C849FD" w:rsidRPr="00804766" w:rsidRDefault="00C849FD" w:rsidP="00C849FD">
      <w:pPr>
        <w:tabs>
          <w:tab w:val="left" w:pos="360"/>
        </w:tabs>
        <w:jc w:val="both"/>
        <w:rPr>
          <w:rFonts w:ascii="Open Sans" w:hAnsi="Open Sans" w:cs="Open Sans"/>
        </w:rPr>
      </w:pPr>
    </w:p>
    <w:p w14:paraId="34C20827" w14:textId="5E0188F9" w:rsidR="00D64808" w:rsidRPr="00804766" w:rsidRDefault="00D64808" w:rsidP="00C849FD">
      <w:pPr>
        <w:tabs>
          <w:tab w:val="left" w:pos="360"/>
        </w:tabs>
        <w:jc w:val="both"/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A1CE" wp14:editId="597C448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3D02" w14:textId="05F75665" w:rsidR="00D64808" w:rsidRPr="00804766" w:rsidRDefault="00BF470B" w:rsidP="00D64808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Slide #</w:t>
                            </w:r>
                            <w:r w:rsidR="007C55A2" w:rsidRPr="00804766">
                              <w:rPr>
                                <w:rFonts w:ascii="Open Sans" w:hAnsi="Open Sans" w:cs="Open San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0A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98.45pt;height:22.6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M6JAIAAEYEAAAOAAAAZHJzL2Uyb0RvYy54bWysU9uO2yAQfa/Uf0C8N3a8SZO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">
                <v:textbox style="mso-fit-shape-to-text:t">
                  <w:txbxContent>
                    <w:p w14:paraId="5BFA3D02" w14:textId="05F75665" w:rsidR="00D64808" w:rsidRPr="00804766" w:rsidRDefault="00BF470B" w:rsidP="00D6480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Slide #</w:t>
                      </w:r>
                      <w:r w:rsidR="007C55A2" w:rsidRPr="00804766">
                        <w:rPr>
                          <w:rFonts w:ascii="Open Sans" w:hAnsi="Open Sans" w:cs="Open San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12BF9C55" w14:textId="77777777" w:rsidR="00D64808" w:rsidRPr="00804766" w:rsidRDefault="00D64808" w:rsidP="00C849FD">
      <w:pPr>
        <w:tabs>
          <w:tab w:val="left" w:pos="360"/>
        </w:tabs>
        <w:jc w:val="both"/>
        <w:rPr>
          <w:rFonts w:ascii="Open Sans" w:hAnsi="Open Sans" w:cs="Open Sans"/>
        </w:rPr>
      </w:pPr>
    </w:p>
    <w:p w14:paraId="1D3EEF3E" w14:textId="214A7E70" w:rsidR="002E49E4" w:rsidRPr="00804766" w:rsidRDefault="00BE72F2" w:rsidP="00785BEB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Quality</w:t>
      </w:r>
      <w:r w:rsidR="00AF529A" w:rsidRPr="00804766">
        <w:rPr>
          <w:rFonts w:ascii="Open Sans" w:hAnsi="Open Sans" w:cs="Open Sans"/>
        </w:rPr>
        <w:t xml:space="preserve"> Rating</w:t>
      </w:r>
      <w:r w:rsidR="00D64808" w:rsidRPr="00804766">
        <w:rPr>
          <w:rFonts w:ascii="Open Sans" w:hAnsi="Open Sans" w:cs="Open Sans"/>
        </w:rPr>
        <w:t xml:space="preserve"> Phase</w:t>
      </w:r>
    </w:p>
    <w:p w14:paraId="051D4385" w14:textId="04EBAE11" w:rsidR="00804766" w:rsidRDefault="00804766" w:rsidP="00AF7883">
      <w:pPr>
        <w:tabs>
          <w:tab w:val="left" w:pos="360"/>
        </w:tabs>
        <w:rPr>
          <w:rFonts w:ascii="Open Sans" w:hAnsi="Open Sans" w:cs="Open Sans"/>
        </w:rPr>
      </w:pPr>
    </w:p>
    <w:p w14:paraId="60817FFD" w14:textId="77777777" w:rsidR="003255BD" w:rsidRPr="00804766" w:rsidRDefault="003255BD" w:rsidP="00804766">
      <w:pPr>
        <w:rPr>
          <w:rFonts w:ascii="Open Sans" w:hAnsi="Open Sans" w:cs="Open Sans"/>
        </w:rPr>
      </w:pPr>
    </w:p>
    <w:p w14:paraId="77A154B6" w14:textId="168D3855" w:rsidR="00AF529A" w:rsidRPr="00804766" w:rsidRDefault="00901719" w:rsidP="00D64808">
      <w:pPr>
        <w:pStyle w:val="ListParagraph"/>
        <w:numPr>
          <w:ilvl w:val="0"/>
          <w:numId w:val="4"/>
        </w:numPr>
        <w:tabs>
          <w:tab w:val="left" w:pos="357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lastRenderedPageBreak/>
        <w:t>T</w:t>
      </w:r>
      <w:r w:rsidR="00D64808" w:rsidRPr="00804766">
        <w:rPr>
          <w:rFonts w:ascii="Open Sans" w:hAnsi="Open Sans" w:cs="Open Sans"/>
        </w:rPr>
        <w:t>he Quality Rating Phase occurs after the program has achieved a C2Q designation and they have completed the necessary quality improvements identified in their QIP.</w:t>
      </w:r>
    </w:p>
    <w:p w14:paraId="033BC3E1" w14:textId="77777777" w:rsidR="00AF529A" w:rsidRPr="00804766" w:rsidRDefault="00AF529A" w:rsidP="00AF7883">
      <w:pPr>
        <w:tabs>
          <w:tab w:val="left" w:pos="357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ab/>
      </w:r>
      <w:r w:rsidRPr="00804766">
        <w:rPr>
          <w:rFonts w:ascii="Open Sans" w:hAnsi="Open Sans" w:cs="Open Sans"/>
        </w:rPr>
        <w:tab/>
      </w:r>
    </w:p>
    <w:p w14:paraId="07D077FD" w14:textId="7D6BFFB5" w:rsidR="00D64808" w:rsidRPr="00804766" w:rsidRDefault="00D64808" w:rsidP="00AF7883">
      <w:pPr>
        <w:tabs>
          <w:tab w:val="left" w:pos="36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DAB21" wp14:editId="5FDAEBE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B7CDD" w14:textId="2B8B55BE" w:rsidR="00D64808" w:rsidRPr="00804766" w:rsidRDefault="00D64808" w:rsidP="00D64808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901719" w:rsidRPr="00804766">
                              <w:rPr>
                                <w:rFonts w:ascii="Open Sans" w:hAnsi="Open Sans" w:cs="Open Sans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DAB21" id="_x0000_s1027" type="#_x0000_t202" style="position:absolute;margin-left:0;margin-top:0;width:198.45pt;height:22.6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">
                <v:textbox style="mso-fit-shape-to-text:t">
                  <w:txbxContent>
                    <w:p w14:paraId="50CB7CDD" w14:textId="2B8B55BE" w:rsidR="00D64808" w:rsidRPr="00804766" w:rsidRDefault="00D64808" w:rsidP="00D6480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lide #</w:t>
                      </w:r>
                      <w:r w:rsidR="00901719" w:rsidRPr="00804766">
                        <w:rPr>
                          <w:rFonts w:ascii="Open Sans" w:hAnsi="Open Sans" w:cs="Open Sans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14:paraId="6397C773" w14:textId="77777777" w:rsidR="00D64808" w:rsidRPr="00804766" w:rsidRDefault="00D64808" w:rsidP="00AF7883">
      <w:pPr>
        <w:tabs>
          <w:tab w:val="left" w:pos="360"/>
        </w:tabs>
        <w:rPr>
          <w:rFonts w:ascii="Open Sans" w:hAnsi="Open Sans" w:cs="Open Sans"/>
        </w:rPr>
      </w:pPr>
    </w:p>
    <w:p w14:paraId="0306617B" w14:textId="41E159B1" w:rsidR="00D64808" w:rsidRPr="00804766" w:rsidRDefault="00AF529A" w:rsidP="00785BEB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Portfolio</w:t>
      </w:r>
    </w:p>
    <w:p w14:paraId="08F0BADE" w14:textId="77777777" w:rsidR="00D64808" w:rsidRPr="00804766" w:rsidRDefault="00D64808" w:rsidP="00D64808">
      <w:pPr>
        <w:tabs>
          <w:tab w:val="left" w:pos="360"/>
        </w:tabs>
        <w:rPr>
          <w:rFonts w:ascii="Open Sans" w:hAnsi="Open Sans" w:cs="Open Sans"/>
        </w:rPr>
      </w:pPr>
    </w:p>
    <w:p w14:paraId="5A4038FF" w14:textId="729739AA" w:rsidR="00304FB6" w:rsidRPr="00804766" w:rsidRDefault="00D64808" w:rsidP="00D64808">
      <w:pPr>
        <w:pStyle w:val="ListParagraph"/>
        <w:numPr>
          <w:ilvl w:val="0"/>
          <w:numId w:val="18"/>
        </w:numPr>
        <w:tabs>
          <w:tab w:val="left" w:pos="36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Completing your portfolio is y</w:t>
      </w:r>
      <w:r w:rsidR="00185791" w:rsidRPr="00804766">
        <w:rPr>
          <w:rFonts w:ascii="Open Sans" w:hAnsi="Open Sans" w:cs="Open Sans"/>
        </w:rPr>
        <w:t>our chance to show off what your program does</w:t>
      </w:r>
      <w:r w:rsidRPr="00804766">
        <w:rPr>
          <w:rFonts w:ascii="Open Sans" w:hAnsi="Open Sans" w:cs="Open Sans"/>
        </w:rPr>
        <w:t>.</w:t>
      </w:r>
    </w:p>
    <w:p w14:paraId="5D3C6FBB" w14:textId="77777777" w:rsidR="00D64808" w:rsidRPr="00804766" w:rsidRDefault="00D64808" w:rsidP="00D64808">
      <w:pPr>
        <w:tabs>
          <w:tab w:val="left" w:pos="360"/>
        </w:tabs>
        <w:rPr>
          <w:rFonts w:ascii="Open Sans" w:hAnsi="Open Sans" w:cs="Open Sans"/>
        </w:rPr>
      </w:pPr>
    </w:p>
    <w:p w14:paraId="26692DDD" w14:textId="77777777" w:rsidR="003C4A3E" w:rsidRPr="00804766" w:rsidRDefault="00D64808" w:rsidP="00D64808">
      <w:pPr>
        <w:pStyle w:val="ListParagraph"/>
        <w:numPr>
          <w:ilvl w:val="0"/>
          <w:numId w:val="18"/>
        </w:numPr>
        <w:tabs>
          <w:tab w:val="left" w:pos="36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Your portfolio d</w:t>
      </w:r>
      <w:r w:rsidR="00185791" w:rsidRPr="00804766">
        <w:rPr>
          <w:rFonts w:ascii="Open Sans" w:hAnsi="Open Sans" w:cs="Open Sans"/>
        </w:rPr>
        <w:t>ocument</w:t>
      </w:r>
      <w:r w:rsidRPr="00804766">
        <w:rPr>
          <w:rFonts w:ascii="Open Sans" w:hAnsi="Open Sans" w:cs="Open Sans"/>
        </w:rPr>
        <w:t>s</w:t>
      </w:r>
      <w:r w:rsidR="00185791" w:rsidRPr="00804766">
        <w:rPr>
          <w:rFonts w:ascii="Open Sans" w:hAnsi="Open Sans" w:cs="Open Sans"/>
        </w:rPr>
        <w:t xml:space="preserve"> your </w:t>
      </w:r>
      <w:r w:rsidRPr="00804766">
        <w:rPr>
          <w:rFonts w:ascii="Open Sans" w:hAnsi="Open Sans" w:cs="Open Sans"/>
        </w:rPr>
        <w:t xml:space="preserve">program’s </w:t>
      </w:r>
      <w:r w:rsidR="00185791" w:rsidRPr="00804766">
        <w:rPr>
          <w:rFonts w:ascii="Open Sans" w:hAnsi="Open Sans" w:cs="Open Sans"/>
        </w:rPr>
        <w:t>quality, including quality improvements</w:t>
      </w:r>
      <w:r w:rsidR="003C4A3E" w:rsidRPr="00804766">
        <w:rPr>
          <w:rFonts w:ascii="Open Sans" w:hAnsi="Open Sans" w:cs="Open Sans"/>
        </w:rPr>
        <w:t>.</w:t>
      </w:r>
    </w:p>
    <w:p w14:paraId="6CD76C85" w14:textId="2C11479C" w:rsidR="00304FB6" w:rsidRPr="00804766" w:rsidRDefault="00185791" w:rsidP="003C4A3E">
      <w:pPr>
        <w:tabs>
          <w:tab w:val="left" w:pos="36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 </w:t>
      </w:r>
    </w:p>
    <w:p w14:paraId="1F6B1B03" w14:textId="285FD121" w:rsidR="00304FB6" w:rsidRPr="00804766" w:rsidRDefault="003C4A3E" w:rsidP="003C4A3E">
      <w:pPr>
        <w:pStyle w:val="ListParagraph"/>
        <w:numPr>
          <w:ilvl w:val="0"/>
          <w:numId w:val="18"/>
        </w:numPr>
        <w:tabs>
          <w:tab w:val="left" w:pos="36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Completing and submitting a portfolio is r</w:t>
      </w:r>
      <w:r w:rsidR="00185791" w:rsidRPr="00804766">
        <w:rPr>
          <w:rFonts w:ascii="Open Sans" w:hAnsi="Open Sans" w:cs="Open Sans"/>
        </w:rPr>
        <w:t>equired for a quality rating</w:t>
      </w:r>
      <w:r w:rsidRPr="00804766">
        <w:rPr>
          <w:rFonts w:ascii="Open Sans" w:hAnsi="Open Sans" w:cs="Open Sans"/>
        </w:rPr>
        <w:t>.</w:t>
      </w:r>
    </w:p>
    <w:p w14:paraId="2DB2331E" w14:textId="77777777" w:rsidR="003C4A3E" w:rsidRPr="00804766" w:rsidRDefault="003C4A3E" w:rsidP="003C4A3E">
      <w:pPr>
        <w:tabs>
          <w:tab w:val="left" w:pos="360"/>
        </w:tabs>
        <w:rPr>
          <w:rFonts w:ascii="Open Sans" w:hAnsi="Open Sans" w:cs="Open Sans"/>
        </w:rPr>
      </w:pPr>
    </w:p>
    <w:p w14:paraId="6AF7FCC2" w14:textId="78D7FBF5" w:rsidR="00304FB6" w:rsidRPr="00804766" w:rsidRDefault="003C4A3E" w:rsidP="003C4A3E">
      <w:pPr>
        <w:pStyle w:val="ListParagraph"/>
        <w:numPr>
          <w:ilvl w:val="0"/>
          <w:numId w:val="18"/>
        </w:numPr>
        <w:tabs>
          <w:tab w:val="left" w:pos="36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Keep in mind that r</w:t>
      </w:r>
      <w:r w:rsidR="001A7988" w:rsidRPr="00804766">
        <w:rPr>
          <w:rFonts w:ascii="Open Sans" w:hAnsi="Open Sans" w:cs="Open Sans"/>
        </w:rPr>
        <w:t>atings are never final;</w:t>
      </w:r>
      <w:r w:rsidR="00185791" w:rsidRPr="00804766">
        <w:rPr>
          <w:rFonts w:ascii="Open Sans" w:hAnsi="Open Sans" w:cs="Open Sans"/>
        </w:rPr>
        <w:t xml:space="preserve"> you can resubmit as many times as you want</w:t>
      </w:r>
      <w:r w:rsidRPr="00804766">
        <w:rPr>
          <w:rFonts w:ascii="Open Sans" w:hAnsi="Open Sans" w:cs="Open Sans"/>
        </w:rPr>
        <w:t>.</w:t>
      </w:r>
    </w:p>
    <w:p w14:paraId="10E9CBB0" w14:textId="3FA17EA6" w:rsidR="00D72868" w:rsidRPr="00804766" w:rsidRDefault="00D72868" w:rsidP="00D72868">
      <w:pPr>
        <w:tabs>
          <w:tab w:val="left" w:pos="36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72868" w:rsidRPr="00804766" w14:paraId="40FD7DB4" w14:textId="77777777" w:rsidTr="00D72868">
        <w:tc>
          <w:tcPr>
            <w:tcW w:w="9926" w:type="dxa"/>
          </w:tcPr>
          <w:p w14:paraId="3A5A9B1D" w14:textId="3DEF3A8C" w:rsidR="00D72868" w:rsidRPr="00804766" w:rsidRDefault="00D72868" w:rsidP="00D72868">
            <w:pPr>
              <w:tabs>
                <w:tab w:val="left" w:pos="360"/>
              </w:tabs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</w:rPr>
              <w:t>ACTIVITY 7.2:</w:t>
            </w:r>
            <w:r w:rsidRPr="00804766">
              <w:rPr>
                <w:rFonts w:ascii="Open Sans" w:hAnsi="Open Sans" w:cs="Open Sans"/>
              </w:rPr>
              <w:t xml:space="preserve"> Discussion of the types of portfolio evidence</w:t>
            </w:r>
          </w:p>
        </w:tc>
      </w:tr>
    </w:tbl>
    <w:p w14:paraId="3A691DF7" w14:textId="0591F0AA" w:rsidR="00D64808" w:rsidRPr="00804766" w:rsidRDefault="00D64808" w:rsidP="003C4A3E">
      <w:pPr>
        <w:tabs>
          <w:tab w:val="left" w:pos="360"/>
        </w:tabs>
        <w:rPr>
          <w:rFonts w:ascii="Open Sans" w:hAnsi="Open Sans" w:cs="Open Sans"/>
        </w:rPr>
      </w:pPr>
    </w:p>
    <w:p w14:paraId="5EF51161" w14:textId="61ACD71A" w:rsidR="003C4A3E" w:rsidRPr="00804766" w:rsidRDefault="003C4A3E" w:rsidP="003C4A3E">
      <w:pPr>
        <w:tabs>
          <w:tab w:val="left" w:pos="36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4FD93" wp14:editId="2640D7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896AB" w14:textId="6FD7809F" w:rsidR="003C4A3E" w:rsidRPr="00804766" w:rsidRDefault="003C4A3E" w:rsidP="003C4A3E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011DB4" w:rsidRPr="00804766">
                              <w:rPr>
                                <w:rFonts w:ascii="Open Sans" w:hAnsi="Open Sans" w:cs="Open Sans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4FD93" id="_x0000_s1028" type="#_x0000_t202" style="position:absolute;margin-left:0;margin-top:0;width:198.45pt;height:22.6pt;z-index:25166336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">
                <v:textbox style="mso-fit-shape-to-text:t">
                  <w:txbxContent>
                    <w:p w14:paraId="7AA896AB" w14:textId="6FD7809F" w:rsidR="003C4A3E" w:rsidRPr="00804766" w:rsidRDefault="003C4A3E" w:rsidP="003C4A3E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lide #</w:t>
                      </w:r>
                      <w:r w:rsidR="00011DB4" w:rsidRPr="00804766">
                        <w:rPr>
                          <w:rFonts w:ascii="Open Sans" w:hAnsi="Open Sans" w:cs="Open San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1431A4F3" w14:textId="77777777" w:rsidR="00AF529A" w:rsidRPr="00804766" w:rsidRDefault="00AF529A" w:rsidP="00AF7883">
      <w:pPr>
        <w:tabs>
          <w:tab w:val="left" w:pos="360"/>
        </w:tabs>
        <w:rPr>
          <w:rFonts w:ascii="Open Sans" w:hAnsi="Open Sans" w:cs="Open Sans"/>
        </w:rPr>
      </w:pPr>
    </w:p>
    <w:p w14:paraId="04135076" w14:textId="1383F4D6" w:rsidR="00AF529A" w:rsidRPr="00804766" w:rsidRDefault="00AF529A" w:rsidP="00785BEB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Evidence</w:t>
      </w:r>
    </w:p>
    <w:p w14:paraId="5739ED85" w14:textId="77777777" w:rsidR="00AF529A" w:rsidRPr="00804766" w:rsidRDefault="00AF529A" w:rsidP="00AF7883">
      <w:pPr>
        <w:tabs>
          <w:tab w:val="left" w:pos="360"/>
        </w:tabs>
        <w:rPr>
          <w:rFonts w:ascii="Open Sans" w:hAnsi="Open Sans" w:cs="Open Sans"/>
        </w:rPr>
      </w:pPr>
    </w:p>
    <w:p w14:paraId="4604BE5A" w14:textId="53DAAD11" w:rsidR="00AF529A" w:rsidRPr="00804766" w:rsidRDefault="00901719" w:rsidP="00785BEB">
      <w:pPr>
        <w:pStyle w:val="ListParagraph"/>
        <w:numPr>
          <w:ilvl w:val="0"/>
          <w:numId w:val="5"/>
        </w:numPr>
        <w:tabs>
          <w:tab w:val="left" w:pos="36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Your program will be asked to document your program quality against the Spark standards by submitting evidence.</w:t>
      </w:r>
    </w:p>
    <w:p w14:paraId="729C96F1" w14:textId="77777777" w:rsidR="00AF529A" w:rsidRPr="00804766" w:rsidRDefault="00AF529A" w:rsidP="00AF7883">
      <w:pPr>
        <w:tabs>
          <w:tab w:val="left" w:pos="360"/>
        </w:tabs>
        <w:rPr>
          <w:rFonts w:ascii="Open Sans" w:hAnsi="Open Sans" w:cs="Open Sans"/>
        </w:rPr>
      </w:pPr>
    </w:p>
    <w:p w14:paraId="46317BCB" w14:textId="025A37EC" w:rsidR="00AF529A" w:rsidRPr="00804766" w:rsidRDefault="00901719" w:rsidP="00785BEB">
      <w:pPr>
        <w:pStyle w:val="ListParagraph"/>
        <w:numPr>
          <w:ilvl w:val="0"/>
          <w:numId w:val="5"/>
        </w:numPr>
        <w:tabs>
          <w:tab w:val="left" w:pos="36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The portfolio will tell you the type of evidence that you need to submit for each </w:t>
      </w:r>
      <w:r w:rsidR="00011DB4" w:rsidRPr="00804766">
        <w:rPr>
          <w:rFonts w:ascii="Open Sans" w:hAnsi="Open Sans" w:cs="Open Sans"/>
        </w:rPr>
        <w:t>indicator. You may add supplemental evidence not asked for, but be sure that you submit the evidence that is required.</w:t>
      </w:r>
    </w:p>
    <w:p w14:paraId="3DCE42D1" w14:textId="77777777" w:rsidR="009779E7" w:rsidRPr="00804766" w:rsidRDefault="009779E7" w:rsidP="009779E7">
      <w:pPr>
        <w:tabs>
          <w:tab w:val="left" w:pos="360"/>
        </w:tabs>
        <w:ind w:left="360"/>
        <w:rPr>
          <w:rFonts w:ascii="Open Sans" w:hAnsi="Open Sans" w:cs="Open Sans"/>
        </w:rPr>
      </w:pPr>
    </w:p>
    <w:p w14:paraId="6E61913B" w14:textId="41A3071A" w:rsidR="003C4A3E" w:rsidRPr="00804766" w:rsidRDefault="00011DB4" w:rsidP="00011DB4">
      <w:pPr>
        <w:pStyle w:val="ListParagraph"/>
        <w:numPr>
          <w:ilvl w:val="0"/>
          <w:numId w:val="29"/>
        </w:numPr>
        <w:tabs>
          <w:tab w:val="left" w:pos="36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Types of evidence may include photographs, written descriptions, copies of program policies, and others.</w:t>
      </w:r>
    </w:p>
    <w:p w14:paraId="5F203F67" w14:textId="77777777" w:rsidR="001E76B9" w:rsidRPr="00804766" w:rsidRDefault="001E76B9" w:rsidP="001E76B9">
      <w:pPr>
        <w:tabs>
          <w:tab w:val="left" w:pos="360"/>
        </w:tabs>
        <w:rPr>
          <w:rFonts w:ascii="Open Sans" w:hAnsi="Open Sans" w:cs="Open Sans"/>
        </w:rPr>
      </w:pPr>
    </w:p>
    <w:p w14:paraId="1405E42E" w14:textId="7334EE6A" w:rsidR="001E76B9" w:rsidRPr="00804766" w:rsidRDefault="001E76B9" w:rsidP="00AF7883">
      <w:pPr>
        <w:tabs>
          <w:tab w:val="left" w:pos="36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B57A9" wp14:editId="584ED1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9B5D" w14:textId="6867543A" w:rsidR="001E76B9" w:rsidRPr="00804766" w:rsidRDefault="001E76B9" w:rsidP="001E76B9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011DB4" w:rsidRPr="00804766">
                              <w:rPr>
                                <w:rFonts w:ascii="Open Sans" w:hAnsi="Open Sans" w:cs="Open Sans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B57A9" id="_x0000_s1029" type="#_x0000_t202" style="position:absolute;margin-left:0;margin-top:0;width:198.45pt;height:22.6pt;z-index:25166745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/9JwIAAEs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">
                <v:textbox style="mso-fit-shape-to-text:t">
                  <w:txbxContent>
                    <w:p w14:paraId="08099B5D" w14:textId="6867543A" w:rsidR="001E76B9" w:rsidRPr="00804766" w:rsidRDefault="001E76B9" w:rsidP="001E76B9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lide #</w:t>
                      </w:r>
                      <w:r w:rsidR="00011DB4" w:rsidRPr="00804766">
                        <w:rPr>
                          <w:rFonts w:ascii="Open Sans" w:hAnsi="Open Sans" w:cs="Open Sans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14:paraId="410F6E5C" w14:textId="77777777" w:rsidR="001E76B9" w:rsidRPr="00804766" w:rsidRDefault="001E76B9" w:rsidP="00AF7883">
      <w:pPr>
        <w:tabs>
          <w:tab w:val="left" w:pos="360"/>
        </w:tabs>
        <w:rPr>
          <w:rFonts w:ascii="Open Sans" w:hAnsi="Open Sans" w:cs="Open Sans"/>
        </w:rPr>
      </w:pPr>
    </w:p>
    <w:p w14:paraId="4701521C" w14:textId="2F693BD1" w:rsidR="00B17C14" w:rsidRPr="00804766" w:rsidRDefault="00011DB4" w:rsidP="00785BEB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Evidence by Program Type</w:t>
      </w:r>
    </w:p>
    <w:p w14:paraId="3C02EEDB" w14:textId="77777777" w:rsidR="00B17C14" w:rsidRPr="00804766" w:rsidRDefault="00B17C14" w:rsidP="00AF7883">
      <w:pPr>
        <w:tabs>
          <w:tab w:val="left" w:pos="360"/>
        </w:tabs>
        <w:rPr>
          <w:rFonts w:ascii="Open Sans" w:hAnsi="Open Sans" w:cs="Open Sans"/>
        </w:rPr>
      </w:pPr>
    </w:p>
    <w:p w14:paraId="17FAAD66" w14:textId="2219E0FD" w:rsidR="008D22B6" w:rsidRPr="00804766" w:rsidRDefault="00785BEB" w:rsidP="001E76B9">
      <w:pPr>
        <w:numPr>
          <w:ilvl w:val="1"/>
          <w:numId w:val="7"/>
        </w:numPr>
        <w:tabs>
          <w:tab w:val="clear" w:pos="1440"/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The </w:t>
      </w:r>
      <w:r w:rsidR="00011DB4" w:rsidRPr="00804766">
        <w:rPr>
          <w:rFonts w:ascii="Open Sans" w:hAnsi="Open Sans" w:cs="Open Sans"/>
        </w:rPr>
        <w:t>Spark</w:t>
      </w:r>
      <w:r w:rsidRPr="00804766">
        <w:rPr>
          <w:rFonts w:ascii="Open Sans" w:hAnsi="Open Sans" w:cs="Open Sans"/>
        </w:rPr>
        <w:t xml:space="preserve"> designation is given by O</w:t>
      </w:r>
      <w:r w:rsidR="001E76B9" w:rsidRPr="00804766">
        <w:rPr>
          <w:rFonts w:ascii="Open Sans" w:hAnsi="Open Sans" w:cs="Open Sans"/>
        </w:rPr>
        <w:t>ffice of Child Care (O</w:t>
      </w:r>
      <w:r w:rsidRPr="00804766">
        <w:rPr>
          <w:rFonts w:ascii="Open Sans" w:hAnsi="Open Sans" w:cs="Open Sans"/>
        </w:rPr>
        <w:t>CC</w:t>
      </w:r>
      <w:r w:rsidR="001E76B9" w:rsidRPr="00804766">
        <w:rPr>
          <w:rFonts w:ascii="Open Sans" w:hAnsi="Open Sans" w:cs="Open Sans"/>
        </w:rPr>
        <w:t>)</w:t>
      </w:r>
      <w:r w:rsidRPr="00804766">
        <w:rPr>
          <w:rFonts w:ascii="Open Sans" w:hAnsi="Open Sans" w:cs="Open Sans"/>
        </w:rPr>
        <w:t xml:space="preserve"> licensing location. </w:t>
      </w:r>
    </w:p>
    <w:p w14:paraId="3FF41BA0" w14:textId="77777777" w:rsidR="00B17C14" w:rsidRPr="00804766" w:rsidRDefault="00B17C14" w:rsidP="00AF7883">
      <w:pPr>
        <w:tabs>
          <w:tab w:val="left" w:pos="360"/>
          <w:tab w:val="num" w:pos="900"/>
        </w:tabs>
        <w:ind w:left="1080" w:hanging="1080"/>
        <w:rPr>
          <w:rFonts w:ascii="Open Sans" w:hAnsi="Open Sans" w:cs="Open Sans"/>
        </w:rPr>
      </w:pPr>
    </w:p>
    <w:p w14:paraId="06DAEF4F" w14:textId="77777777" w:rsidR="008D22B6" w:rsidRPr="00804766" w:rsidRDefault="00785BEB" w:rsidP="00785BEB">
      <w:pPr>
        <w:numPr>
          <w:ilvl w:val="1"/>
          <w:numId w:val="7"/>
        </w:numPr>
        <w:tabs>
          <w:tab w:val="clear" w:pos="1440"/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If a program has multiple classrooms at one location, certain indicators will require that items of evidence be submitted for each classroom at that location.</w:t>
      </w:r>
    </w:p>
    <w:p w14:paraId="7FE78D25" w14:textId="77777777" w:rsidR="00B17C14" w:rsidRPr="00804766" w:rsidRDefault="00B17C14" w:rsidP="00AF7883">
      <w:pPr>
        <w:tabs>
          <w:tab w:val="left" w:pos="360"/>
        </w:tabs>
        <w:ind w:left="360"/>
        <w:rPr>
          <w:rFonts w:ascii="Open Sans" w:hAnsi="Open Sans" w:cs="Open Sans"/>
        </w:rPr>
      </w:pPr>
    </w:p>
    <w:p w14:paraId="181B6798" w14:textId="476EA557" w:rsidR="008D22B6" w:rsidRPr="00804766" w:rsidRDefault="00785BEB" w:rsidP="001D4DB3">
      <w:pPr>
        <w:numPr>
          <w:ilvl w:val="2"/>
          <w:numId w:val="7"/>
        </w:numPr>
        <w:tabs>
          <w:tab w:val="clear" w:pos="2160"/>
          <w:tab w:val="left" w:pos="360"/>
          <w:tab w:val="num" w:pos="900"/>
          <w:tab w:val="left" w:pos="1350"/>
        </w:tabs>
        <w:ind w:left="135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Multiple classrooms may include more than one classroom for an age group or differen</w:t>
      </w:r>
      <w:r w:rsidR="001D4DB3" w:rsidRPr="00804766">
        <w:rPr>
          <w:rFonts w:ascii="Open Sans" w:hAnsi="Open Sans" w:cs="Open Sans"/>
        </w:rPr>
        <w:t>t</w:t>
      </w:r>
      <w:r w:rsidRPr="00804766">
        <w:rPr>
          <w:rFonts w:ascii="Open Sans" w:hAnsi="Open Sans" w:cs="Open Sans"/>
        </w:rPr>
        <w:t xml:space="preserve"> age groups (infants/toddlers/preschool/school age). </w:t>
      </w:r>
    </w:p>
    <w:p w14:paraId="12D491BC" w14:textId="77777777" w:rsidR="00B17C14" w:rsidRPr="00804766" w:rsidRDefault="00B17C14" w:rsidP="00AF7883">
      <w:pPr>
        <w:tabs>
          <w:tab w:val="left" w:pos="360"/>
          <w:tab w:val="num" w:pos="900"/>
        </w:tabs>
        <w:ind w:left="1800" w:hanging="1080"/>
        <w:rPr>
          <w:rFonts w:ascii="Open Sans" w:hAnsi="Open Sans" w:cs="Open Sans"/>
        </w:rPr>
      </w:pPr>
    </w:p>
    <w:p w14:paraId="6E61E70A" w14:textId="7FC65577" w:rsidR="008D22B6" w:rsidRPr="00804766" w:rsidRDefault="00785BEB" w:rsidP="00785BEB">
      <w:pPr>
        <w:numPr>
          <w:ilvl w:val="1"/>
          <w:numId w:val="7"/>
        </w:numPr>
        <w:tabs>
          <w:tab w:val="clear" w:pos="1440"/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If a program has multiple licensed locations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they can choose whether to submit for </w:t>
      </w:r>
      <w:r w:rsidR="00011DB4" w:rsidRPr="00804766">
        <w:rPr>
          <w:rFonts w:ascii="Open Sans" w:hAnsi="Open Sans" w:cs="Open Sans"/>
        </w:rPr>
        <w:t xml:space="preserve">Spark </w:t>
      </w:r>
      <w:r w:rsidRPr="00804766">
        <w:rPr>
          <w:rFonts w:ascii="Open Sans" w:hAnsi="Open Sans" w:cs="Open Sans"/>
        </w:rPr>
        <w:t xml:space="preserve">designation for one, some or all of the locations. </w:t>
      </w:r>
    </w:p>
    <w:p w14:paraId="42AA53DD" w14:textId="77777777" w:rsidR="00B17C14" w:rsidRPr="00804766" w:rsidRDefault="00B17C14" w:rsidP="00AF7883">
      <w:pPr>
        <w:tabs>
          <w:tab w:val="left" w:pos="360"/>
        </w:tabs>
        <w:ind w:left="360"/>
        <w:rPr>
          <w:rFonts w:ascii="Open Sans" w:hAnsi="Open Sans" w:cs="Open Sans"/>
        </w:rPr>
      </w:pPr>
    </w:p>
    <w:p w14:paraId="3CE96D02" w14:textId="4031221F" w:rsidR="008D22B6" w:rsidRPr="00804766" w:rsidRDefault="00785BEB" w:rsidP="00785BEB">
      <w:pPr>
        <w:numPr>
          <w:ilvl w:val="2"/>
          <w:numId w:val="7"/>
        </w:numPr>
        <w:tabs>
          <w:tab w:val="clear" w:pos="2160"/>
          <w:tab w:val="left" w:pos="360"/>
          <w:tab w:val="num" w:pos="900"/>
          <w:tab w:val="num" w:pos="1350"/>
        </w:tabs>
        <w:ind w:left="135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If a program will be seeking a </w:t>
      </w:r>
      <w:r w:rsidR="00D72868" w:rsidRPr="00804766">
        <w:rPr>
          <w:rFonts w:ascii="Open Sans" w:hAnsi="Open Sans" w:cs="Open Sans"/>
        </w:rPr>
        <w:t>Spark</w:t>
      </w:r>
      <w:r w:rsidRPr="00804766">
        <w:rPr>
          <w:rFonts w:ascii="Open Sans" w:hAnsi="Open Sans" w:cs="Open Sans"/>
        </w:rPr>
        <w:t xml:space="preserve"> designation for multiple sites</w:t>
      </w:r>
      <w:r w:rsidR="00827E2B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they should contact </w:t>
      </w:r>
      <w:r w:rsidR="00BF470B" w:rsidRPr="00804766">
        <w:rPr>
          <w:rFonts w:ascii="Open Sans" w:hAnsi="Open Sans" w:cs="Open Sans"/>
        </w:rPr>
        <w:t>T</w:t>
      </w:r>
      <w:r w:rsidRPr="00804766">
        <w:rPr>
          <w:rFonts w:ascii="Open Sans" w:hAnsi="Open Sans" w:cs="Open Sans"/>
        </w:rPr>
        <w:t xml:space="preserve">he Research Institute for more information about portfolio requirements. </w:t>
      </w:r>
    </w:p>
    <w:p w14:paraId="629D8898" w14:textId="77777777" w:rsidR="00B17C14" w:rsidRPr="00804766" w:rsidRDefault="00B17C14" w:rsidP="00AF7883">
      <w:pPr>
        <w:tabs>
          <w:tab w:val="left" w:pos="36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45F0E" w:rsidRPr="00804766" w14:paraId="37B0C247" w14:textId="77777777" w:rsidTr="00D72868">
        <w:tc>
          <w:tcPr>
            <w:tcW w:w="9926" w:type="dxa"/>
          </w:tcPr>
          <w:p w14:paraId="3B2FE6A9" w14:textId="22DA1121" w:rsidR="00445F0E" w:rsidRPr="00804766" w:rsidRDefault="00445F0E" w:rsidP="00D72868">
            <w:pPr>
              <w:tabs>
                <w:tab w:val="left" w:pos="360"/>
              </w:tabs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  <w:bCs/>
              </w:rPr>
              <w:t>ACTIVITY 7.</w:t>
            </w:r>
            <w:r w:rsidR="00D72868" w:rsidRPr="00804766">
              <w:rPr>
                <w:rFonts w:ascii="Open Sans" w:hAnsi="Open Sans" w:cs="Open Sans"/>
                <w:b/>
                <w:bCs/>
              </w:rPr>
              <w:t>3</w:t>
            </w:r>
            <w:r w:rsidRPr="00804766">
              <w:rPr>
                <w:rFonts w:ascii="Open Sans" w:hAnsi="Open Sans" w:cs="Open Sans"/>
                <w:b/>
                <w:bCs/>
              </w:rPr>
              <w:t>:</w:t>
            </w:r>
            <w:r w:rsidRPr="00804766">
              <w:rPr>
                <w:rFonts w:ascii="Open Sans" w:hAnsi="Open Sans" w:cs="Open Sans"/>
              </w:rPr>
              <w:t xml:space="preserve"> Discussion on portfolio development and submission process</w:t>
            </w:r>
          </w:p>
        </w:tc>
      </w:tr>
    </w:tbl>
    <w:p w14:paraId="6023864E" w14:textId="77777777" w:rsidR="00445F0E" w:rsidRPr="00804766" w:rsidRDefault="00445F0E" w:rsidP="00AF7883">
      <w:pPr>
        <w:tabs>
          <w:tab w:val="left" w:pos="360"/>
        </w:tabs>
        <w:rPr>
          <w:rFonts w:ascii="Open Sans" w:hAnsi="Open Sans" w:cs="Open Sans"/>
        </w:rPr>
      </w:pPr>
    </w:p>
    <w:p w14:paraId="5D4C377A" w14:textId="1655FDFF" w:rsidR="00027668" w:rsidRPr="00804766" w:rsidRDefault="00027668" w:rsidP="00AF7883">
      <w:pPr>
        <w:tabs>
          <w:tab w:val="left" w:pos="36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DCA45" wp14:editId="5245A0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9145" w14:textId="02D600DE" w:rsidR="00027668" w:rsidRPr="00804766" w:rsidRDefault="00027668" w:rsidP="00027668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D72868" w:rsidRPr="00804766">
                              <w:rPr>
                                <w:rFonts w:ascii="Open Sans" w:hAnsi="Open Sans" w:cs="Open Sans"/>
                              </w:rPr>
                              <w:t>3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FDCA45" id="_x0000_s1030" type="#_x0000_t202" style="position:absolute;margin-left:0;margin-top:0;width:198.45pt;height:22.6pt;z-index:25167155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B/JwIAAEs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">
                <v:textbox style="mso-fit-shape-to-text:t">
                  <w:txbxContent>
                    <w:p w14:paraId="26E59145" w14:textId="02D600DE" w:rsidR="00027668" w:rsidRPr="00804766" w:rsidRDefault="00027668" w:rsidP="0002766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lide #</w:t>
                      </w:r>
                      <w:r w:rsidR="00D72868" w:rsidRPr="00804766">
                        <w:rPr>
                          <w:rFonts w:ascii="Open Sans" w:hAnsi="Open Sans" w:cs="Open Sans"/>
                        </w:rPr>
                        <w:t>3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FF937FC" w14:textId="77777777" w:rsidR="00027668" w:rsidRPr="00804766" w:rsidRDefault="00027668" w:rsidP="00AF7883">
      <w:pPr>
        <w:tabs>
          <w:tab w:val="left" w:pos="360"/>
        </w:tabs>
        <w:rPr>
          <w:rFonts w:ascii="Open Sans" w:hAnsi="Open Sans" w:cs="Open Sans"/>
        </w:rPr>
      </w:pPr>
    </w:p>
    <w:p w14:paraId="537C77A6" w14:textId="3D4C0122" w:rsidR="008D22B6" w:rsidRPr="00804766" w:rsidRDefault="00785BEB" w:rsidP="00785BEB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Portfolio Development and Submission Process</w:t>
      </w:r>
    </w:p>
    <w:p w14:paraId="46B4C590" w14:textId="77777777" w:rsidR="00AF7883" w:rsidRPr="00804766" w:rsidRDefault="00AF7883" w:rsidP="00AF7883">
      <w:pPr>
        <w:tabs>
          <w:tab w:val="left" w:pos="360"/>
        </w:tabs>
        <w:rPr>
          <w:rFonts w:ascii="Open Sans" w:hAnsi="Open Sans" w:cs="Open Sans"/>
        </w:rPr>
      </w:pPr>
    </w:p>
    <w:p w14:paraId="589F9845" w14:textId="1369CAAE" w:rsidR="008D22B6" w:rsidRPr="00804766" w:rsidRDefault="00785BEB" w:rsidP="009B3A98">
      <w:pPr>
        <w:numPr>
          <w:ilvl w:val="0"/>
          <w:numId w:val="13"/>
        </w:numPr>
        <w:tabs>
          <w:tab w:val="clear" w:pos="720"/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After you complete the Quality Improvement Plan and have deemed yourself “portfolio ready”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you will begin these steps.</w:t>
      </w:r>
    </w:p>
    <w:p w14:paraId="7F3A4F8B" w14:textId="77777777" w:rsidR="00AF7883" w:rsidRPr="00804766" w:rsidRDefault="00AF7883" w:rsidP="00AF7883">
      <w:pPr>
        <w:tabs>
          <w:tab w:val="left" w:pos="360"/>
        </w:tabs>
        <w:ind w:left="360"/>
        <w:rPr>
          <w:rFonts w:ascii="Open Sans" w:hAnsi="Open Sans" w:cs="Open Sans"/>
        </w:rPr>
      </w:pPr>
    </w:p>
    <w:p w14:paraId="7DA16EF9" w14:textId="74778302" w:rsidR="008D22B6" w:rsidRPr="00804766" w:rsidRDefault="00785BEB" w:rsidP="001D4DB3">
      <w:pPr>
        <w:numPr>
          <w:ilvl w:val="1"/>
          <w:numId w:val="13"/>
        </w:numPr>
        <w:tabs>
          <w:tab w:val="left" w:pos="360"/>
        </w:tabs>
        <w:ind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Compile your evidence. Remember, if you’re going for a 4-star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you must address </w:t>
      </w:r>
      <w:r w:rsidR="001D4DB3" w:rsidRPr="00804766">
        <w:rPr>
          <w:rFonts w:ascii="Open Sans" w:hAnsi="Open Sans" w:cs="Open Sans"/>
        </w:rPr>
        <w:t>all</w:t>
      </w:r>
      <w:r w:rsidRPr="00804766">
        <w:rPr>
          <w:rFonts w:ascii="Open Sans" w:hAnsi="Open Sans" w:cs="Open Sans"/>
        </w:rPr>
        <w:t xml:space="preserve"> 3-star and 4-star indicators. If you’re going for a 5-star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you must address every 3-star and 4-star indicator. </w:t>
      </w:r>
    </w:p>
    <w:p w14:paraId="7B0A8DB0" w14:textId="77777777" w:rsidR="00AF7883" w:rsidRPr="00804766" w:rsidRDefault="00AF7883" w:rsidP="00AF7883">
      <w:pPr>
        <w:tabs>
          <w:tab w:val="left" w:pos="360"/>
          <w:tab w:val="num" w:pos="1440"/>
        </w:tabs>
        <w:ind w:left="1080" w:hanging="540"/>
        <w:rPr>
          <w:rFonts w:ascii="Open Sans" w:hAnsi="Open Sans" w:cs="Open Sans"/>
        </w:rPr>
      </w:pPr>
    </w:p>
    <w:p w14:paraId="352B337B" w14:textId="57F3E721" w:rsidR="008D22B6" w:rsidRPr="00804766" w:rsidRDefault="00785BEB" w:rsidP="001D4DB3">
      <w:pPr>
        <w:numPr>
          <w:ilvl w:val="1"/>
          <w:numId w:val="13"/>
        </w:numPr>
        <w:tabs>
          <w:tab w:val="left" w:pos="360"/>
        </w:tabs>
        <w:ind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Place you</w:t>
      </w:r>
      <w:r w:rsidR="001D4DB3" w:rsidRPr="00804766">
        <w:rPr>
          <w:rFonts w:ascii="Open Sans" w:hAnsi="Open Sans" w:cs="Open Sans"/>
        </w:rPr>
        <w:t>r</w:t>
      </w:r>
      <w:r w:rsidRPr="00804766">
        <w:rPr>
          <w:rFonts w:ascii="Open Sans" w:hAnsi="Open Sans" w:cs="Open Sans"/>
        </w:rPr>
        <w:t xml:space="preserve"> evidence into the portfolio, hole punch it</w:t>
      </w:r>
      <w:r w:rsidR="001D4DB3" w:rsidRPr="00804766">
        <w:rPr>
          <w:rFonts w:ascii="Open Sans" w:hAnsi="Open Sans" w:cs="Open Sans"/>
        </w:rPr>
        <w:t xml:space="preserve"> and</w:t>
      </w:r>
      <w:r w:rsidRPr="00804766">
        <w:rPr>
          <w:rFonts w:ascii="Open Sans" w:hAnsi="Open Sans" w:cs="Open Sans"/>
        </w:rPr>
        <w:t xml:space="preserve"> keep it nice and organized as it is a representation of your program.  Labeling your evidence and highlighting where you want the reviewer to look </w:t>
      </w:r>
      <w:r w:rsidR="001D4DB3" w:rsidRPr="00804766">
        <w:rPr>
          <w:rFonts w:ascii="Open Sans" w:hAnsi="Open Sans" w:cs="Open Sans"/>
        </w:rPr>
        <w:t>are</w:t>
      </w:r>
      <w:r w:rsidRPr="00804766">
        <w:rPr>
          <w:rFonts w:ascii="Open Sans" w:hAnsi="Open Sans" w:cs="Open Sans"/>
        </w:rPr>
        <w:t xml:space="preserve"> very helpful practice</w:t>
      </w:r>
      <w:r w:rsidR="001D4DB3" w:rsidRPr="00804766">
        <w:rPr>
          <w:rFonts w:ascii="Open Sans" w:hAnsi="Open Sans" w:cs="Open Sans"/>
        </w:rPr>
        <w:t>s</w:t>
      </w:r>
      <w:r w:rsidRPr="00804766">
        <w:rPr>
          <w:rFonts w:ascii="Open Sans" w:hAnsi="Open Sans" w:cs="Open Sans"/>
        </w:rPr>
        <w:t xml:space="preserve">. </w:t>
      </w:r>
    </w:p>
    <w:p w14:paraId="5EEAA56D" w14:textId="77777777" w:rsidR="00AF7883" w:rsidRPr="00804766" w:rsidRDefault="00AF7883" w:rsidP="00AF7883">
      <w:pPr>
        <w:tabs>
          <w:tab w:val="left" w:pos="360"/>
          <w:tab w:val="num" w:pos="1440"/>
        </w:tabs>
        <w:ind w:left="1080" w:hanging="540"/>
        <w:rPr>
          <w:rFonts w:ascii="Open Sans" w:hAnsi="Open Sans" w:cs="Open Sans"/>
        </w:rPr>
      </w:pPr>
    </w:p>
    <w:p w14:paraId="5562B43F" w14:textId="109F545C" w:rsidR="008D22B6" w:rsidRPr="00804766" w:rsidRDefault="00785BEB" w:rsidP="00785BEB">
      <w:pPr>
        <w:numPr>
          <w:ilvl w:val="1"/>
          <w:numId w:val="13"/>
        </w:numPr>
        <w:tabs>
          <w:tab w:val="left" w:pos="360"/>
        </w:tabs>
        <w:ind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Once all the information is compiled for a single indicator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check the box indicating that the evidence has been provided. </w:t>
      </w:r>
    </w:p>
    <w:p w14:paraId="6AD9369D" w14:textId="77777777" w:rsidR="00AF7883" w:rsidRPr="00804766" w:rsidRDefault="00AF7883" w:rsidP="00AF7883">
      <w:pPr>
        <w:tabs>
          <w:tab w:val="left" w:pos="360"/>
          <w:tab w:val="num" w:pos="1440"/>
        </w:tabs>
        <w:ind w:left="1080" w:hanging="540"/>
        <w:rPr>
          <w:rFonts w:ascii="Open Sans" w:hAnsi="Open Sans" w:cs="Open Sans"/>
        </w:rPr>
      </w:pPr>
    </w:p>
    <w:p w14:paraId="46A9C86D" w14:textId="56136D96" w:rsidR="008D22B6" w:rsidRPr="00297102" w:rsidRDefault="00785BEB" w:rsidP="00297102">
      <w:pPr>
        <w:numPr>
          <w:ilvl w:val="1"/>
          <w:numId w:val="13"/>
        </w:numPr>
        <w:tabs>
          <w:tab w:val="left" w:pos="360"/>
        </w:tabs>
        <w:ind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Once you have all your evidence compiled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</w:t>
      </w:r>
      <w:r w:rsidR="00FA3CF4" w:rsidRPr="00804766">
        <w:rPr>
          <w:rFonts w:ascii="Open Sans" w:hAnsi="Open Sans" w:cs="Open Sans"/>
        </w:rPr>
        <w:t xml:space="preserve">have your QIS or a peer review your portfolio to ensure you’ve addressed all of the criteria. Then </w:t>
      </w:r>
      <w:r w:rsidRPr="00804766">
        <w:rPr>
          <w:rFonts w:ascii="Open Sans" w:hAnsi="Open Sans" w:cs="Open Sans"/>
        </w:rPr>
        <w:t xml:space="preserve">submit your portfolio to </w:t>
      </w:r>
      <w:r w:rsidR="00BF470B" w:rsidRPr="00804766">
        <w:rPr>
          <w:rFonts w:ascii="Open Sans" w:hAnsi="Open Sans" w:cs="Open Sans"/>
        </w:rPr>
        <w:t>T</w:t>
      </w:r>
      <w:r w:rsidRPr="00804766">
        <w:rPr>
          <w:rFonts w:ascii="Open Sans" w:hAnsi="Open Sans" w:cs="Open Sans"/>
        </w:rPr>
        <w:t xml:space="preserve">he Research Institute. </w:t>
      </w:r>
      <w:r w:rsidR="00297102" w:rsidRPr="00297102">
        <w:rPr>
          <w:rFonts w:ascii="Open Sans" w:hAnsi="Open Sans" w:cs="Open Sans"/>
        </w:rPr>
        <w:t>Don’t forget to include your policy hand book with your portfolio.</w:t>
      </w:r>
      <w:bookmarkStart w:id="0" w:name="_GoBack"/>
      <w:bookmarkEnd w:id="0"/>
    </w:p>
    <w:p w14:paraId="08805D1E" w14:textId="77777777" w:rsidR="00027668" w:rsidRPr="00804766" w:rsidRDefault="00027668" w:rsidP="00027668">
      <w:pPr>
        <w:tabs>
          <w:tab w:val="left" w:pos="360"/>
        </w:tabs>
        <w:rPr>
          <w:rFonts w:ascii="Open Sans" w:hAnsi="Open Sans" w:cs="Open Sans"/>
        </w:rPr>
      </w:pPr>
    </w:p>
    <w:p w14:paraId="3F80FEAC" w14:textId="318120FC" w:rsidR="00027668" w:rsidRPr="00804766" w:rsidRDefault="00027668" w:rsidP="00027668">
      <w:pPr>
        <w:pStyle w:val="ListParagraph"/>
        <w:numPr>
          <w:ilvl w:val="1"/>
          <w:numId w:val="13"/>
        </w:numPr>
        <w:tabs>
          <w:tab w:val="left" w:pos="360"/>
        </w:tabs>
        <w:ind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Don’t forget to look at the scoring guide to help you understand how your portfolio will be rated.</w:t>
      </w:r>
    </w:p>
    <w:p w14:paraId="41DB397D" w14:textId="7066F110" w:rsidR="00674AA6" w:rsidRPr="00804766" w:rsidRDefault="00674AA6" w:rsidP="00674AA6">
      <w:pPr>
        <w:tabs>
          <w:tab w:val="left" w:pos="36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74AA6" w:rsidRPr="00804766" w14:paraId="2B7CE731" w14:textId="77777777" w:rsidTr="00674AA6">
        <w:tc>
          <w:tcPr>
            <w:tcW w:w="9926" w:type="dxa"/>
          </w:tcPr>
          <w:p w14:paraId="151D98D5" w14:textId="4CF10B3B" w:rsidR="00674AA6" w:rsidRPr="00804766" w:rsidRDefault="00674AA6" w:rsidP="00674AA6">
            <w:pPr>
              <w:tabs>
                <w:tab w:val="left" w:pos="360"/>
              </w:tabs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</w:rPr>
              <w:t>ACTIVITY 7.4:</w:t>
            </w:r>
            <w:r w:rsidRPr="00804766">
              <w:rPr>
                <w:rFonts w:ascii="Open Sans" w:hAnsi="Open Sans" w:cs="Open Sans"/>
              </w:rPr>
              <w:t xml:space="preserve"> Discussion of the portfolio review process</w:t>
            </w:r>
          </w:p>
        </w:tc>
      </w:tr>
    </w:tbl>
    <w:p w14:paraId="383AE215" w14:textId="77777777" w:rsidR="00674AA6" w:rsidRPr="00804766" w:rsidRDefault="00674AA6" w:rsidP="00674AA6">
      <w:pPr>
        <w:tabs>
          <w:tab w:val="left" w:pos="360"/>
        </w:tabs>
        <w:rPr>
          <w:rFonts w:ascii="Open Sans" w:hAnsi="Open Sans" w:cs="Open Sans"/>
        </w:rPr>
      </w:pPr>
    </w:p>
    <w:p w14:paraId="043E33B1" w14:textId="3FC7CEEF" w:rsidR="00027668" w:rsidRPr="00804766" w:rsidRDefault="00027668" w:rsidP="00AF7883">
      <w:pPr>
        <w:tabs>
          <w:tab w:val="left" w:pos="36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5A805C" wp14:editId="7DFB4BF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E7DD5" w14:textId="68B96CC8" w:rsidR="00027668" w:rsidRPr="00804766" w:rsidRDefault="00027668" w:rsidP="00027668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674AA6" w:rsidRPr="00804766">
                              <w:rPr>
                                <w:rFonts w:ascii="Open Sans" w:hAnsi="Open Sans" w:cs="Open Sans"/>
                              </w:rPr>
                              <w:t>3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A805C" id="_x0000_s1031" type="#_x0000_t202" style="position:absolute;margin-left:0;margin-top:0;width:198.45pt;height:22.6pt;z-index:25167360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">
                <v:textbox style="mso-fit-shape-to-text:t">
                  <w:txbxContent>
                    <w:p w14:paraId="161E7DD5" w14:textId="68B96CC8" w:rsidR="00027668" w:rsidRPr="00804766" w:rsidRDefault="00027668" w:rsidP="0002766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lide #</w:t>
                      </w:r>
                      <w:r w:rsidR="00674AA6" w:rsidRPr="00804766">
                        <w:rPr>
                          <w:rFonts w:ascii="Open Sans" w:hAnsi="Open Sans" w:cs="Open Sans"/>
                        </w:rPr>
                        <w:t>3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151B1CA" w14:textId="77777777" w:rsidR="00027668" w:rsidRPr="00804766" w:rsidRDefault="00027668" w:rsidP="00AF7883">
      <w:pPr>
        <w:tabs>
          <w:tab w:val="left" w:pos="360"/>
        </w:tabs>
        <w:rPr>
          <w:rFonts w:ascii="Open Sans" w:hAnsi="Open Sans" w:cs="Open Sans"/>
        </w:rPr>
      </w:pPr>
    </w:p>
    <w:p w14:paraId="0AFA35C0" w14:textId="6B317FF2" w:rsidR="008D22B6" w:rsidRPr="00804766" w:rsidRDefault="00827E2B" w:rsidP="00785BEB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Portfolio </w:t>
      </w:r>
      <w:r w:rsidR="00625FAB">
        <w:rPr>
          <w:rFonts w:ascii="Open Sans" w:hAnsi="Open Sans" w:cs="Open Sans"/>
        </w:rPr>
        <w:t>R</w:t>
      </w:r>
      <w:r w:rsidRPr="00804766">
        <w:rPr>
          <w:rFonts w:ascii="Open Sans" w:hAnsi="Open Sans" w:cs="Open Sans"/>
        </w:rPr>
        <w:t xml:space="preserve">eview </w:t>
      </w:r>
      <w:r w:rsidR="00625FAB">
        <w:rPr>
          <w:rFonts w:ascii="Open Sans" w:hAnsi="Open Sans" w:cs="Open Sans"/>
        </w:rPr>
        <w:t>P</w:t>
      </w:r>
      <w:r w:rsidRPr="00804766">
        <w:rPr>
          <w:rFonts w:ascii="Open Sans" w:hAnsi="Open Sans" w:cs="Open Sans"/>
        </w:rPr>
        <w:t>rocess</w:t>
      </w:r>
      <w:r w:rsidR="00785BEB" w:rsidRPr="00804766">
        <w:rPr>
          <w:rFonts w:ascii="Open Sans" w:hAnsi="Open Sans" w:cs="Open Sans"/>
        </w:rPr>
        <w:t xml:space="preserve"> </w:t>
      </w:r>
    </w:p>
    <w:p w14:paraId="28477E21" w14:textId="77777777" w:rsidR="00AF7883" w:rsidRPr="00804766" w:rsidRDefault="00AF7883" w:rsidP="00AF7883">
      <w:pPr>
        <w:tabs>
          <w:tab w:val="left" w:pos="360"/>
        </w:tabs>
        <w:rPr>
          <w:rFonts w:ascii="Open Sans" w:hAnsi="Open Sans" w:cs="Open Sans"/>
        </w:rPr>
      </w:pPr>
    </w:p>
    <w:p w14:paraId="1B6E48DA" w14:textId="0DEF9D85" w:rsidR="008D22B6" w:rsidRPr="00804766" w:rsidRDefault="00785BEB" w:rsidP="001D4DB3">
      <w:pPr>
        <w:numPr>
          <w:ilvl w:val="1"/>
          <w:numId w:val="14"/>
        </w:numPr>
        <w:tabs>
          <w:tab w:val="clear" w:pos="1440"/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Portfolios can be submitted at any time and can be mailed to T</w:t>
      </w:r>
      <w:r w:rsidR="00BF470B" w:rsidRPr="00804766">
        <w:rPr>
          <w:rFonts w:ascii="Open Sans" w:hAnsi="Open Sans" w:cs="Open Sans"/>
        </w:rPr>
        <w:t>he</w:t>
      </w:r>
      <w:r w:rsidRPr="00804766">
        <w:rPr>
          <w:rFonts w:ascii="Open Sans" w:hAnsi="Open Sans" w:cs="Open Sans"/>
        </w:rPr>
        <w:t xml:space="preserve"> Research Institute or delivered in</w:t>
      </w:r>
      <w:r w:rsidR="001D4DB3" w:rsidRPr="00804766">
        <w:rPr>
          <w:rFonts w:ascii="Open Sans" w:hAnsi="Open Sans" w:cs="Open Sans"/>
        </w:rPr>
        <w:t xml:space="preserve"> </w:t>
      </w:r>
      <w:r w:rsidRPr="00804766">
        <w:rPr>
          <w:rFonts w:ascii="Open Sans" w:hAnsi="Open Sans" w:cs="Open Sans"/>
        </w:rPr>
        <w:t xml:space="preserve">person. </w:t>
      </w:r>
    </w:p>
    <w:p w14:paraId="4622F5F6" w14:textId="77777777" w:rsidR="00AF7883" w:rsidRPr="00804766" w:rsidRDefault="00AF7883" w:rsidP="00AF7883">
      <w:pPr>
        <w:tabs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</w:p>
    <w:p w14:paraId="70ED8A0A" w14:textId="046CD828" w:rsidR="008D22B6" w:rsidRPr="00804766" w:rsidRDefault="00785BEB" w:rsidP="001D4DB3">
      <w:pPr>
        <w:numPr>
          <w:ilvl w:val="1"/>
          <w:numId w:val="14"/>
        </w:numPr>
        <w:tabs>
          <w:tab w:val="clear" w:pos="1440"/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Once </w:t>
      </w:r>
      <w:proofErr w:type="gramStart"/>
      <w:r w:rsidRPr="00804766">
        <w:rPr>
          <w:rFonts w:ascii="Open Sans" w:hAnsi="Open Sans" w:cs="Open Sans"/>
        </w:rPr>
        <w:t>T</w:t>
      </w:r>
      <w:r w:rsidR="00BF470B" w:rsidRPr="00804766">
        <w:rPr>
          <w:rFonts w:ascii="Open Sans" w:hAnsi="Open Sans" w:cs="Open Sans"/>
        </w:rPr>
        <w:t>he</w:t>
      </w:r>
      <w:proofErr w:type="gramEnd"/>
      <w:r w:rsidRPr="00804766">
        <w:rPr>
          <w:rFonts w:ascii="Open Sans" w:hAnsi="Open Sans" w:cs="Open Sans"/>
        </w:rPr>
        <w:t xml:space="preserve"> Research Institute receives the portfolio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an initial screening </w:t>
      </w:r>
      <w:r w:rsidR="00674AA6" w:rsidRPr="00804766">
        <w:rPr>
          <w:rFonts w:ascii="Open Sans" w:hAnsi="Open Sans" w:cs="Open Sans"/>
        </w:rPr>
        <w:t xml:space="preserve">(completeness check) </w:t>
      </w:r>
      <w:r w:rsidRPr="00804766">
        <w:rPr>
          <w:rFonts w:ascii="Open Sans" w:hAnsi="Open Sans" w:cs="Open Sans"/>
        </w:rPr>
        <w:t>is completed. If upon the initial review T</w:t>
      </w:r>
      <w:r w:rsidR="00BF470B" w:rsidRPr="00804766">
        <w:rPr>
          <w:rFonts w:ascii="Open Sans" w:hAnsi="Open Sans" w:cs="Open Sans"/>
        </w:rPr>
        <w:t>he</w:t>
      </w:r>
      <w:r w:rsidRPr="00804766">
        <w:rPr>
          <w:rFonts w:ascii="Open Sans" w:hAnsi="Open Sans" w:cs="Open Sans"/>
        </w:rPr>
        <w:t xml:space="preserve"> Research Institute determines that your portfolio is not ready to be reviewed by the review team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your portfolio will be returned to you</w:t>
      </w:r>
      <w:r w:rsidR="001D4DB3" w:rsidRPr="00804766">
        <w:rPr>
          <w:rFonts w:ascii="Open Sans" w:hAnsi="Open Sans" w:cs="Open Sans"/>
        </w:rPr>
        <w:t>.</w:t>
      </w:r>
      <w:r w:rsidRPr="00804766">
        <w:rPr>
          <w:rFonts w:ascii="Open Sans" w:hAnsi="Open Sans" w:cs="Open Sans"/>
        </w:rPr>
        <w:t xml:space="preserve"> </w:t>
      </w:r>
      <w:r w:rsidR="001D4DB3" w:rsidRPr="00804766">
        <w:rPr>
          <w:rFonts w:ascii="Open Sans" w:hAnsi="Open Sans" w:cs="Open Sans"/>
        </w:rPr>
        <w:t>M</w:t>
      </w:r>
      <w:r w:rsidRPr="00804766">
        <w:rPr>
          <w:rFonts w:ascii="Open Sans" w:hAnsi="Open Sans" w:cs="Open Sans"/>
        </w:rPr>
        <w:t xml:space="preserve">ake sure before mailing it that it is complete. </w:t>
      </w:r>
    </w:p>
    <w:p w14:paraId="4642BBA7" w14:textId="77777777" w:rsidR="00AF7883" w:rsidRPr="00804766" w:rsidRDefault="00AF7883" w:rsidP="00AF7883">
      <w:pPr>
        <w:tabs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</w:p>
    <w:p w14:paraId="63D5A056" w14:textId="4D87ABF8" w:rsidR="008D22B6" w:rsidRPr="00804766" w:rsidRDefault="00785BEB" w:rsidP="00785BEB">
      <w:pPr>
        <w:numPr>
          <w:ilvl w:val="1"/>
          <w:numId w:val="14"/>
        </w:numPr>
        <w:tabs>
          <w:tab w:val="clear" w:pos="1440"/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Assuming the portfolio passes the </w:t>
      </w:r>
      <w:r w:rsidR="00674AA6" w:rsidRPr="00804766">
        <w:rPr>
          <w:rFonts w:ascii="Open Sans" w:hAnsi="Open Sans" w:cs="Open Sans"/>
        </w:rPr>
        <w:t>completeness check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it will move onto the review team to be reviewed. </w:t>
      </w:r>
    </w:p>
    <w:p w14:paraId="0925D4FB" w14:textId="77777777" w:rsidR="00AF7883" w:rsidRPr="00804766" w:rsidRDefault="00AF7883" w:rsidP="00AF7883">
      <w:pPr>
        <w:tabs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</w:p>
    <w:p w14:paraId="1574E314" w14:textId="02AF7866" w:rsidR="008D22B6" w:rsidRPr="00804766" w:rsidRDefault="00785BEB" w:rsidP="00785BEB">
      <w:pPr>
        <w:numPr>
          <w:ilvl w:val="1"/>
          <w:numId w:val="14"/>
        </w:numPr>
        <w:tabs>
          <w:tab w:val="clear" w:pos="1440"/>
          <w:tab w:val="left" w:pos="360"/>
          <w:tab w:val="num" w:pos="900"/>
        </w:tabs>
        <w:ind w:left="90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After the review</w:t>
      </w:r>
      <w:r w:rsidR="001D4DB3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a </w:t>
      </w:r>
      <w:r w:rsidR="00674AA6" w:rsidRPr="00804766">
        <w:rPr>
          <w:rFonts w:ascii="Open Sans" w:hAnsi="Open Sans" w:cs="Open Sans"/>
        </w:rPr>
        <w:t>Spark</w:t>
      </w:r>
      <w:r w:rsidRPr="00804766">
        <w:rPr>
          <w:rFonts w:ascii="Open Sans" w:hAnsi="Open Sans" w:cs="Open Sans"/>
        </w:rPr>
        <w:t xml:space="preserve"> rating will be assigned and programs will then be notified of the rating. </w:t>
      </w:r>
    </w:p>
    <w:p w14:paraId="20AA9C66" w14:textId="45AB6149" w:rsidR="00674AA6" w:rsidRPr="00804766" w:rsidRDefault="00674AA6" w:rsidP="00674AA6">
      <w:pPr>
        <w:tabs>
          <w:tab w:val="left" w:pos="360"/>
        </w:tabs>
        <w:rPr>
          <w:rFonts w:ascii="Open Sans" w:hAnsi="Open Sans" w:cs="Open Sans"/>
        </w:rPr>
      </w:pPr>
    </w:p>
    <w:p w14:paraId="5AC00230" w14:textId="54FF693F" w:rsidR="00674AA6" w:rsidRPr="00804766" w:rsidRDefault="00674AA6" w:rsidP="00674AA6">
      <w:pPr>
        <w:pStyle w:val="ListParagraph"/>
        <w:numPr>
          <w:ilvl w:val="0"/>
          <w:numId w:val="30"/>
        </w:numPr>
        <w:tabs>
          <w:tab w:val="left" w:pos="360"/>
          <w:tab w:val="num" w:pos="900"/>
        </w:tabs>
        <w:ind w:hanging="72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The portfolio and designation materials wil</w:t>
      </w:r>
      <w:r w:rsidR="00596F90">
        <w:rPr>
          <w:rFonts w:ascii="Open Sans" w:hAnsi="Open Sans" w:cs="Open Sans"/>
        </w:rPr>
        <w:t>l be mailed back to the program, including specific feedback.</w:t>
      </w:r>
    </w:p>
    <w:p w14:paraId="306B98E3" w14:textId="77777777" w:rsidR="00027668" w:rsidRPr="00804766" w:rsidRDefault="00027668" w:rsidP="00027668">
      <w:pPr>
        <w:tabs>
          <w:tab w:val="left" w:pos="360"/>
        </w:tabs>
        <w:rPr>
          <w:rFonts w:ascii="Open Sans" w:hAnsi="Open Sans" w:cs="Open Sans"/>
        </w:rPr>
      </w:pPr>
    </w:p>
    <w:p w14:paraId="2AD5176E" w14:textId="3A1430CB" w:rsidR="00027668" w:rsidRPr="00804766" w:rsidRDefault="00027668" w:rsidP="00674AA6">
      <w:pPr>
        <w:pStyle w:val="ListParagraph"/>
        <w:numPr>
          <w:ilvl w:val="0"/>
          <w:numId w:val="30"/>
        </w:numPr>
        <w:tabs>
          <w:tab w:val="clear" w:pos="1080"/>
          <w:tab w:val="left" w:pos="360"/>
          <w:tab w:val="num" w:pos="900"/>
        </w:tabs>
        <w:ind w:hanging="72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A program can resubmit their portfolio at any time.</w:t>
      </w:r>
    </w:p>
    <w:p w14:paraId="43D9F26F" w14:textId="7C5D78A9" w:rsidR="00827E2B" w:rsidRPr="00804766" w:rsidRDefault="00827E2B" w:rsidP="00AF7883">
      <w:pPr>
        <w:tabs>
          <w:tab w:val="left" w:pos="36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74AA6" w:rsidRPr="00804766" w14:paraId="2D2E7166" w14:textId="77777777" w:rsidTr="00674AA6">
        <w:tc>
          <w:tcPr>
            <w:tcW w:w="9926" w:type="dxa"/>
          </w:tcPr>
          <w:p w14:paraId="366DCBC1" w14:textId="070B8CC4" w:rsidR="00674AA6" w:rsidRPr="00804766" w:rsidRDefault="00674AA6" w:rsidP="00674AA6">
            <w:pPr>
              <w:pStyle w:val="BodyTextIndent"/>
              <w:ind w:left="2162" w:hanging="2162"/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</w:rPr>
              <w:t>ACTIVITY 7.5:</w:t>
            </w:r>
            <w:r w:rsidRPr="00804766">
              <w:rPr>
                <w:rFonts w:ascii="Open Sans" w:hAnsi="Open Sans" w:cs="Open Sans"/>
              </w:rPr>
              <w:t xml:space="preserve"> Discussion of scoring criteria</w:t>
            </w:r>
          </w:p>
        </w:tc>
      </w:tr>
    </w:tbl>
    <w:p w14:paraId="12655C90" w14:textId="77777777" w:rsidR="00827E2B" w:rsidRPr="00804766" w:rsidRDefault="00827E2B" w:rsidP="00AF7883">
      <w:pPr>
        <w:tabs>
          <w:tab w:val="left" w:pos="360"/>
        </w:tabs>
        <w:rPr>
          <w:rFonts w:ascii="Open Sans" w:hAnsi="Open Sans" w:cs="Open Sans"/>
        </w:rPr>
      </w:pPr>
    </w:p>
    <w:p w14:paraId="7D5893C6" w14:textId="77777777" w:rsidR="00827E2B" w:rsidRPr="00804766" w:rsidRDefault="00827E2B" w:rsidP="00827E2B">
      <w:pPr>
        <w:tabs>
          <w:tab w:val="left" w:pos="360"/>
          <w:tab w:val="num" w:pos="900"/>
        </w:tabs>
        <w:ind w:left="360"/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2A2138" wp14:editId="4D4938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5A7F0" w14:textId="65673FB9" w:rsidR="00827E2B" w:rsidRPr="00804766" w:rsidRDefault="00827E2B" w:rsidP="00827E2B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674AA6" w:rsidRPr="00804766">
                              <w:rPr>
                                <w:rFonts w:ascii="Open Sans" w:hAnsi="Open Sans" w:cs="Open Sans"/>
                              </w:rPr>
                              <w:t>3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A2138" id="_x0000_s1032" type="#_x0000_t202" style="position:absolute;left:0;text-align:left;margin-left:0;margin-top:0;width:198.45pt;height:22.6pt;z-index:25169203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">
                <v:textbox style="mso-fit-shape-to-text:t">
                  <w:txbxContent>
                    <w:p w14:paraId="7995A7F0" w14:textId="65673FB9" w:rsidR="00827E2B" w:rsidRPr="00804766" w:rsidRDefault="00827E2B" w:rsidP="00827E2B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lide #</w:t>
                      </w:r>
                      <w:r w:rsidR="00674AA6" w:rsidRPr="00804766">
                        <w:rPr>
                          <w:rFonts w:ascii="Open Sans" w:hAnsi="Open Sans" w:cs="Open Sans"/>
                        </w:rPr>
                        <w:t>3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59CC09A" w14:textId="77777777" w:rsidR="00827E2B" w:rsidRPr="00804766" w:rsidRDefault="00827E2B" w:rsidP="00AF7883">
      <w:pPr>
        <w:tabs>
          <w:tab w:val="left" w:pos="360"/>
        </w:tabs>
        <w:rPr>
          <w:rFonts w:ascii="Open Sans" w:hAnsi="Open Sans" w:cs="Open Sans"/>
        </w:rPr>
      </w:pPr>
    </w:p>
    <w:p w14:paraId="0B685676" w14:textId="423E72AF" w:rsidR="00AF7883" w:rsidRPr="00804766" w:rsidRDefault="00AF7883" w:rsidP="00827E2B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Scoring</w:t>
      </w:r>
    </w:p>
    <w:p w14:paraId="484FE1FD" w14:textId="77777777" w:rsidR="00AF7883" w:rsidRPr="00804766" w:rsidRDefault="00AF7883" w:rsidP="00AF7883">
      <w:pPr>
        <w:tabs>
          <w:tab w:val="left" w:pos="360"/>
        </w:tabs>
        <w:rPr>
          <w:rFonts w:ascii="Open Sans" w:hAnsi="Open Sans" w:cs="Open Sans"/>
        </w:rPr>
      </w:pPr>
    </w:p>
    <w:p w14:paraId="59AB76FB" w14:textId="22D67AD9" w:rsidR="00AF7883" w:rsidRPr="00804766" w:rsidRDefault="00AF7883" w:rsidP="00785BEB">
      <w:pPr>
        <w:pStyle w:val="ListParagraph"/>
        <w:numPr>
          <w:ilvl w:val="0"/>
          <w:numId w:val="15"/>
        </w:numPr>
        <w:tabs>
          <w:tab w:val="clear" w:pos="1083"/>
          <w:tab w:val="left" w:pos="360"/>
          <w:tab w:val="num" w:pos="900"/>
        </w:tabs>
        <w:ind w:hanging="72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Minimum to Pass – review the requirements from the PowerPoint slide.</w:t>
      </w:r>
    </w:p>
    <w:p w14:paraId="1D42B2EA" w14:textId="77777777" w:rsidR="00AF7883" w:rsidRPr="00804766" w:rsidRDefault="00AF7883" w:rsidP="00AF7883">
      <w:pPr>
        <w:tabs>
          <w:tab w:val="left" w:pos="360"/>
          <w:tab w:val="num" w:pos="900"/>
        </w:tabs>
        <w:rPr>
          <w:rFonts w:ascii="Open Sans" w:hAnsi="Open Sans" w:cs="Open Sans"/>
        </w:rPr>
      </w:pPr>
    </w:p>
    <w:p w14:paraId="463603A1" w14:textId="77777777" w:rsidR="008D22B6" w:rsidRPr="00804766" w:rsidRDefault="00785BEB" w:rsidP="000B3372">
      <w:pPr>
        <w:numPr>
          <w:ilvl w:val="0"/>
          <w:numId w:val="16"/>
        </w:numPr>
        <w:tabs>
          <w:tab w:val="clear" w:pos="720"/>
          <w:tab w:val="left" w:pos="360"/>
          <w:tab w:val="num" w:pos="900"/>
        </w:tabs>
        <w:ind w:left="1440" w:hanging="54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Portfolios that meet the criteria above will pass at the star level they are submitting for. </w:t>
      </w:r>
    </w:p>
    <w:p w14:paraId="6E005924" w14:textId="77777777" w:rsidR="00AF7883" w:rsidRPr="00804766" w:rsidRDefault="00AF7883" w:rsidP="00AF7883">
      <w:pPr>
        <w:tabs>
          <w:tab w:val="left" w:pos="360"/>
        </w:tabs>
        <w:ind w:left="900"/>
        <w:rPr>
          <w:rFonts w:ascii="Open Sans" w:hAnsi="Open Sans" w:cs="Open Sans"/>
        </w:rPr>
      </w:pPr>
    </w:p>
    <w:p w14:paraId="21362051" w14:textId="77777777" w:rsidR="008D22B6" w:rsidRPr="00804766" w:rsidRDefault="00785BEB" w:rsidP="00785BEB">
      <w:pPr>
        <w:numPr>
          <w:ilvl w:val="1"/>
          <w:numId w:val="16"/>
        </w:numPr>
        <w:tabs>
          <w:tab w:val="clear" w:pos="1440"/>
          <w:tab w:val="left" w:pos="360"/>
          <w:tab w:val="num" w:pos="900"/>
          <w:tab w:val="num" w:pos="1890"/>
        </w:tabs>
        <w:ind w:left="189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For example, a program must pass 10 out of the 12 standards in the Learning and Development domain. </w:t>
      </w:r>
    </w:p>
    <w:p w14:paraId="732B9B73" w14:textId="77777777" w:rsidR="00785BEB" w:rsidRPr="00804766" w:rsidRDefault="00785BEB" w:rsidP="00785BEB">
      <w:pPr>
        <w:tabs>
          <w:tab w:val="left" w:pos="360"/>
          <w:tab w:val="num" w:pos="1890"/>
        </w:tabs>
        <w:ind w:left="1440"/>
        <w:rPr>
          <w:rFonts w:ascii="Open Sans" w:hAnsi="Open Sans" w:cs="Open Sans"/>
        </w:rPr>
      </w:pPr>
    </w:p>
    <w:p w14:paraId="348286CA" w14:textId="77777777" w:rsidR="008D22B6" w:rsidRPr="00804766" w:rsidRDefault="00785BEB" w:rsidP="00785BEB">
      <w:pPr>
        <w:numPr>
          <w:ilvl w:val="1"/>
          <w:numId w:val="16"/>
        </w:numPr>
        <w:tabs>
          <w:tab w:val="clear" w:pos="1440"/>
          <w:tab w:val="left" w:pos="360"/>
          <w:tab w:val="num" w:pos="900"/>
          <w:tab w:val="num" w:pos="1890"/>
        </w:tabs>
        <w:ind w:left="189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Five out of the 6 standards in the Health and Safety domain. </w:t>
      </w:r>
    </w:p>
    <w:p w14:paraId="6AF78D9A" w14:textId="77777777" w:rsidR="00785BEB" w:rsidRPr="00804766" w:rsidRDefault="00785BEB" w:rsidP="00785BEB">
      <w:pPr>
        <w:tabs>
          <w:tab w:val="left" w:pos="360"/>
          <w:tab w:val="num" w:pos="1890"/>
        </w:tabs>
        <w:ind w:left="1440"/>
        <w:rPr>
          <w:rFonts w:ascii="Open Sans" w:hAnsi="Open Sans" w:cs="Open Sans"/>
        </w:rPr>
      </w:pPr>
    </w:p>
    <w:p w14:paraId="0E79B22D" w14:textId="77777777" w:rsidR="008D22B6" w:rsidRPr="00804766" w:rsidRDefault="00785BEB" w:rsidP="00785BEB">
      <w:pPr>
        <w:numPr>
          <w:ilvl w:val="1"/>
          <w:numId w:val="16"/>
        </w:numPr>
        <w:tabs>
          <w:tab w:val="clear" w:pos="1440"/>
          <w:tab w:val="left" w:pos="360"/>
          <w:tab w:val="num" w:pos="900"/>
          <w:tab w:val="num" w:pos="1890"/>
        </w:tabs>
        <w:ind w:left="189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lastRenderedPageBreak/>
        <w:t xml:space="preserve">100% or 5 out of the 5 standards in the Personnel Qualifications domain. </w:t>
      </w:r>
    </w:p>
    <w:p w14:paraId="36002C7B" w14:textId="77777777" w:rsidR="00785BEB" w:rsidRPr="00804766" w:rsidRDefault="00785BEB" w:rsidP="00785BEB">
      <w:pPr>
        <w:tabs>
          <w:tab w:val="left" w:pos="360"/>
          <w:tab w:val="num" w:pos="1890"/>
        </w:tabs>
        <w:ind w:left="1440"/>
        <w:rPr>
          <w:rFonts w:ascii="Open Sans" w:hAnsi="Open Sans" w:cs="Open Sans"/>
        </w:rPr>
      </w:pPr>
    </w:p>
    <w:p w14:paraId="6DB52410" w14:textId="77777777" w:rsidR="008D22B6" w:rsidRPr="00804766" w:rsidRDefault="00785BEB" w:rsidP="00785BEB">
      <w:pPr>
        <w:numPr>
          <w:ilvl w:val="1"/>
          <w:numId w:val="16"/>
        </w:numPr>
        <w:tabs>
          <w:tab w:val="clear" w:pos="1440"/>
          <w:tab w:val="left" w:pos="360"/>
          <w:tab w:val="num" w:pos="900"/>
          <w:tab w:val="num" w:pos="1890"/>
        </w:tabs>
        <w:ind w:left="189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Three out the 4 standards in the Family Partnership domain. </w:t>
      </w:r>
    </w:p>
    <w:p w14:paraId="3FB734F0" w14:textId="77777777" w:rsidR="00785BEB" w:rsidRPr="00804766" w:rsidRDefault="00785BEB" w:rsidP="00785BEB">
      <w:pPr>
        <w:tabs>
          <w:tab w:val="left" w:pos="360"/>
          <w:tab w:val="num" w:pos="1890"/>
        </w:tabs>
        <w:ind w:left="1440"/>
        <w:rPr>
          <w:rFonts w:ascii="Open Sans" w:hAnsi="Open Sans" w:cs="Open Sans"/>
        </w:rPr>
      </w:pPr>
    </w:p>
    <w:p w14:paraId="59357119" w14:textId="77777777" w:rsidR="008D22B6" w:rsidRPr="00804766" w:rsidRDefault="00785BEB" w:rsidP="00785BEB">
      <w:pPr>
        <w:numPr>
          <w:ilvl w:val="1"/>
          <w:numId w:val="16"/>
        </w:numPr>
        <w:tabs>
          <w:tab w:val="clear" w:pos="1440"/>
          <w:tab w:val="left" w:pos="360"/>
          <w:tab w:val="num" w:pos="900"/>
          <w:tab w:val="num" w:pos="1890"/>
        </w:tabs>
        <w:ind w:left="189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Five out the 6 standards in the Administration and Business Practices domain. </w:t>
      </w:r>
    </w:p>
    <w:p w14:paraId="7276B540" w14:textId="77777777" w:rsidR="00785BEB" w:rsidRPr="00804766" w:rsidRDefault="00785BEB" w:rsidP="00785BEB">
      <w:pPr>
        <w:tabs>
          <w:tab w:val="left" w:pos="360"/>
          <w:tab w:val="num" w:pos="1890"/>
        </w:tabs>
        <w:ind w:left="1440"/>
        <w:rPr>
          <w:rFonts w:ascii="Open Sans" w:hAnsi="Open Sans" w:cs="Open Sans"/>
        </w:rPr>
      </w:pPr>
    </w:p>
    <w:p w14:paraId="7240AC83" w14:textId="77777777" w:rsidR="008D22B6" w:rsidRPr="00804766" w:rsidRDefault="00785BEB" w:rsidP="00785BEB">
      <w:pPr>
        <w:numPr>
          <w:ilvl w:val="1"/>
          <w:numId w:val="16"/>
        </w:numPr>
        <w:tabs>
          <w:tab w:val="clear" w:pos="1440"/>
          <w:tab w:val="left" w:pos="360"/>
          <w:tab w:val="num" w:pos="900"/>
          <w:tab w:val="num" w:pos="1890"/>
        </w:tabs>
        <w:ind w:left="189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Upon designation, programs will receive their portfolio along with a copy of their scoring guide.</w:t>
      </w:r>
    </w:p>
    <w:p w14:paraId="4F143ED4" w14:textId="77777777" w:rsidR="00785BEB" w:rsidRPr="00804766" w:rsidRDefault="00785BEB" w:rsidP="00785BEB">
      <w:pPr>
        <w:tabs>
          <w:tab w:val="left" w:pos="360"/>
          <w:tab w:val="num" w:pos="1890"/>
        </w:tabs>
        <w:ind w:left="1440"/>
        <w:rPr>
          <w:rFonts w:ascii="Open Sans" w:hAnsi="Open Sans" w:cs="Open Sans"/>
        </w:rPr>
      </w:pPr>
    </w:p>
    <w:p w14:paraId="145E75B4" w14:textId="77777777" w:rsidR="008D22B6" w:rsidRPr="00804766" w:rsidRDefault="00785BEB" w:rsidP="00785BEB">
      <w:pPr>
        <w:numPr>
          <w:ilvl w:val="1"/>
          <w:numId w:val="16"/>
        </w:numPr>
        <w:tabs>
          <w:tab w:val="clear" w:pos="1440"/>
          <w:tab w:val="left" w:pos="360"/>
          <w:tab w:val="num" w:pos="900"/>
          <w:tab w:val="num" w:pos="1890"/>
        </w:tabs>
        <w:ind w:left="189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Additionally, programs will also receive their designation materials (e.g., certificate indicating star level achieved, templates to help construct newsletters, window clings, etc.)</w:t>
      </w:r>
    </w:p>
    <w:p w14:paraId="6BDA958B" w14:textId="77777777" w:rsidR="00AF7883" w:rsidRPr="00804766" w:rsidRDefault="00AF7883" w:rsidP="00AF7883">
      <w:pPr>
        <w:tabs>
          <w:tab w:val="left" w:pos="360"/>
          <w:tab w:val="num" w:pos="900"/>
        </w:tabs>
        <w:rPr>
          <w:rFonts w:ascii="Open Sans" w:hAnsi="Open Sans" w:cs="Open Sans"/>
        </w:rPr>
      </w:pPr>
    </w:p>
    <w:p w14:paraId="65157AA9" w14:textId="13CF74FE" w:rsidR="00027668" w:rsidRPr="00804766" w:rsidRDefault="00027668" w:rsidP="00AF7883">
      <w:pPr>
        <w:tabs>
          <w:tab w:val="left" w:pos="360"/>
          <w:tab w:val="num" w:pos="90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7EDF9" wp14:editId="490117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F5A1" w14:textId="68D87B3B" w:rsidR="00027668" w:rsidRPr="00804766" w:rsidRDefault="00027668" w:rsidP="00027668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Slide #</w:t>
                            </w:r>
                            <w:r w:rsidR="00067339" w:rsidRPr="00804766">
                              <w:rPr>
                                <w:rFonts w:ascii="Open Sans" w:hAnsi="Open Sans" w:cs="Open Sans"/>
                              </w:rPr>
                              <w:t>3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7EDF9" id="_x0000_s1033" type="#_x0000_t202" style="position:absolute;margin-left:0;margin-top:0;width:198.45pt;height:22.6pt;z-index:25167769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CDJgIAAEs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">
                <v:textbox style="mso-fit-shape-to-text:t">
                  <w:txbxContent>
                    <w:p w14:paraId="6411F5A1" w14:textId="68D87B3B" w:rsidR="00027668" w:rsidRPr="00804766" w:rsidRDefault="00027668" w:rsidP="0002766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Slide #</w:t>
                      </w:r>
                      <w:r w:rsidR="00067339" w:rsidRPr="00804766">
                        <w:rPr>
                          <w:rFonts w:ascii="Open Sans" w:hAnsi="Open Sans" w:cs="Open Sans"/>
                        </w:rPr>
                        <w:t>3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40F8FF2" w14:textId="77777777" w:rsidR="00027668" w:rsidRPr="00804766" w:rsidRDefault="00027668" w:rsidP="00AF7883">
      <w:pPr>
        <w:tabs>
          <w:tab w:val="left" w:pos="360"/>
          <w:tab w:val="num" w:pos="900"/>
        </w:tabs>
        <w:rPr>
          <w:rFonts w:ascii="Open Sans" w:hAnsi="Open Sans" w:cs="Open Sans"/>
        </w:rPr>
      </w:pPr>
    </w:p>
    <w:p w14:paraId="6704F598" w14:textId="0D144FE3" w:rsidR="00785BEB" w:rsidRPr="00804766" w:rsidRDefault="00785BEB" w:rsidP="00027668">
      <w:pPr>
        <w:pStyle w:val="ListParagraph"/>
        <w:numPr>
          <w:ilvl w:val="0"/>
          <w:numId w:val="2"/>
        </w:numPr>
        <w:tabs>
          <w:tab w:val="left" w:pos="360"/>
          <w:tab w:val="num" w:pos="90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Continuous Quality Improvement Phase</w:t>
      </w:r>
    </w:p>
    <w:p w14:paraId="332F7B1A" w14:textId="77777777" w:rsidR="00785BEB" w:rsidRPr="00804766" w:rsidRDefault="00785BEB" w:rsidP="00785BEB">
      <w:pPr>
        <w:tabs>
          <w:tab w:val="left" w:pos="360"/>
          <w:tab w:val="num" w:pos="900"/>
        </w:tabs>
        <w:rPr>
          <w:rFonts w:ascii="Open Sans" w:hAnsi="Open Sans" w:cs="Open Sans"/>
        </w:rPr>
      </w:pPr>
    </w:p>
    <w:p w14:paraId="208B2099" w14:textId="2FE9D128" w:rsidR="00027668" w:rsidRPr="00804766" w:rsidRDefault="003E5E65" w:rsidP="009B3A98">
      <w:pPr>
        <w:pStyle w:val="ListParagraph"/>
        <w:numPr>
          <w:ilvl w:val="0"/>
          <w:numId w:val="22"/>
        </w:numPr>
        <w:tabs>
          <w:tab w:val="clear" w:pos="720"/>
          <w:tab w:val="left" w:pos="360"/>
          <w:tab w:val="num" w:pos="810"/>
          <w:tab w:val="num" w:pos="900"/>
        </w:tabs>
        <w:ind w:left="81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Emphasize to the participants that program improvement does not end once they submit their portfolios and they get a quality rating.  This phase of the QRIS process reinforces the importance of </w:t>
      </w:r>
      <w:r w:rsidRPr="00804766">
        <w:rPr>
          <w:rFonts w:ascii="Open Sans" w:hAnsi="Open Sans" w:cs="Open Sans"/>
          <w:u w:val="single"/>
        </w:rPr>
        <w:t>continuous</w:t>
      </w:r>
      <w:r w:rsidRPr="00804766">
        <w:rPr>
          <w:rFonts w:ascii="Open Sans" w:hAnsi="Open Sans" w:cs="Open Sans"/>
        </w:rPr>
        <w:t xml:space="preserve"> quality improvement.</w:t>
      </w:r>
    </w:p>
    <w:p w14:paraId="3809C898" w14:textId="77777777" w:rsidR="003E5E65" w:rsidRPr="00804766" w:rsidRDefault="003E5E65" w:rsidP="003E5E65">
      <w:pPr>
        <w:tabs>
          <w:tab w:val="left" w:pos="360"/>
          <w:tab w:val="num" w:pos="90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67339" w:rsidRPr="00804766" w14:paraId="2A4F38B6" w14:textId="77777777" w:rsidTr="00067339">
        <w:tc>
          <w:tcPr>
            <w:tcW w:w="9926" w:type="dxa"/>
          </w:tcPr>
          <w:p w14:paraId="426EA8D1" w14:textId="6EBAC634" w:rsidR="00067339" w:rsidRPr="00804766" w:rsidRDefault="00067339" w:rsidP="00785BEB">
            <w:pPr>
              <w:tabs>
                <w:tab w:val="left" w:pos="360"/>
                <w:tab w:val="num" w:pos="900"/>
              </w:tabs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</w:rPr>
              <w:t>ACTIVITY 7.6:</w:t>
            </w:r>
            <w:r w:rsidRPr="00804766">
              <w:rPr>
                <w:rFonts w:ascii="Open Sans" w:hAnsi="Open Sans" w:cs="Open Sans"/>
              </w:rPr>
              <w:t xml:space="preserve"> Overview of what happens after the portfolio review</w:t>
            </w:r>
          </w:p>
        </w:tc>
      </w:tr>
    </w:tbl>
    <w:p w14:paraId="70D17862" w14:textId="6418C5B8" w:rsidR="00067339" w:rsidRPr="00804766" w:rsidRDefault="00067339" w:rsidP="00785BEB">
      <w:pPr>
        <w:tabs>
          <w:tab w:val="left" w:pos="360"/>
          <w:tab w:val="num" w:pos="900"/>
        </w:tabs>
        <w:rPr>
          <w:rFonts w:ascii="Open Sans" w:hAnsi="Open Sans" w:cs="Open Sans"/>
        </w:rPr>
      </w:pPr>
    </w:p>
    <w:p w14:paraId="180985EE" w14:textId="25660D0C" w:rsidR="00067339" w:rsidRPr="00804766" w:rsidRDefault="00067339" w:rsidP="00785BEB">
      <w:pPr>
        <w:tabs>
          <w:tab w:val="left" w:pos="360"/>
          <w:tab w:val="num" w:pos="90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0ABDAC" wp14:editId="16D22A19">
                <wp:simplePos x="0" y="0"/>
                <wp:positionH relativeFrom="column">
                  <wp:posOffset>1915437</wp:posOffset>
                </wp:positionH>
                <wp:positionV relativeFrom="paragraph">
                  <wp:posOffset>7620</wp:posOffset>
                </wp:positionV>
                <wp:extent cx="2520315" cy="287020"/>
                <wp:effectExtent l="0" t="0" r="3175" b="57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42C35" w14:textId="61D1C099" w:rsidR="00067339" w:rsidRPr="00804766" w:rsidRDefault="00067339" w:rsidP="00067339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Slide #38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ABDAC" id="_x0000_s1034" type="#_x0000_t202" style="position:absolute;margin-left:150.8pt;margin-top:.6pt;width:198.45pt;height:22.6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HxJw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">
                <v:textbox style="mso-fit-shape-to-text:t">
                  <w:txbxContent>
                    <w:p w14:paraId="53442C35" w14:textId="61D1C099" w:rsidR="00067339" w:rsidRPr="00804766" w:rsidRDefault="00067339" w:rsidP="00067339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Slide #38</w:t>
                      </w:r>
                    </w:p>
                  </w:txbxContent>
                </v:textbox>
              </v:shape>
            </w:pict>
          </mc:Fallback>
        </mc:AlternateContent>
      </w:r>
    </w:p>
    <w:p w14:paraId="27053559" w14:textId="77777777" w:rsidR="00067339" w:rsidRPr="00804766" w:rsidRDefault="00067339" w:rsidP="00067339">
      <w:pPr>
        <w:tabs>
          <w:tab w:val="left" w:pos="360"/>
        </w:tabs>
        <w:rPr>
          <w:rFonts w:ascii="Open Sans" w:hAnsi="Open Sans" w:cs="Open Sans"/>
        </w:rPr>
      </w:pPr>
    </w:p>
    <w:p w14:paraId="14403A6A" w14:textId="75C435EF" w:rsidR="00785BEB" w:rsidRPr="00804766" w:rsidRDefault="00785BEB" w:rsidP="00185791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After </w:t>
      </w:r>
      <w:r w:rsidR="00625FAB">
        <w:rPr>
          <w:rFonts w:ascii="Open Sans" w:hAnsi="Open Sans" w:cs="Open Sans"/>
        </w:rPr>
        <w:t>P</w:t>
      </w:r>
      <w:r w:rsidRPr="00804766">
        <w:rPr>
          <w:rFonts w:ascii="Open Sans" w:hAnsi="Open Sans" w:cs="Open Sans"/>
        </w:rPr>
        <w:t xml:space="preserve">ortfolio </w:t>
      </w:r>
      <w:r w:rsidR="00625FAB">
        <w:rPr>
          <w:rFonts w:ascii="Open Sans" w:hAnsi="Open Sans" w:cs="Open Sans"/>
        </w:rPr>
        <w:t>R</w:t>
      </w:r>
      <w:r w:rsidRPr="00804766">
        <w:rPr>
          <w:rFonts w:ascii="Open Sans" w:hAnsi="Open Sans" w:cs="Open Sans"/>
        </w:rPr>
        <w:t>eview</w:t>
      </w:r>
    </w:p>
    <w:p w14:paraId="2FFE66BB" w14:textId="77777777" w:rsidR="00185791" w:rsidRPr="00804766" w:rsidRDefault="00185791" w:rsidP="00185791">
      <w:pPr>
        <w:tabs>
          <w:tab w:val="left" w:pos="360"/>
        </w:tabs>
        <w:rPr>
          <w:rFonts w:ascii="Open Sans" w:hAnsi="Open Sans" w:cs="Open Sans"/>
        </w:rPr>
      </w:pPr>
    </w:p>
    <w:p w14:paraId="126B46F7" w14:textId="2C73578B" w:rsidR="00185791" w:rsidRPr="00804766" w:rsidRDefault="003E5E65" w:rsidP="009B3A98">
      <w:pPr>
        <w:pStyle w:val="ListParagraph"/>
        <w:numPr>
          <w:ilvl w:val="0"/>
          <w:numId w:val="23"/>
        </w:numPr>
        <w:tabs>
          <w:tab w:val="clear" w:pos="720"/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Discuss the content on the slide. This slide describes what happens after a portfolio is reviewed by the </w:t>
      </w:r>
      <w:r w:rsidR="00067339" w:rsidRPr="00804766">
        <w:rPr>
          <w:rFonts w:ascii="Open Sans" w:hAnsi="Open Sans" w:cs="Open Sans"/>
        </w:rPr>
        <w:t>Spark</w:t>
      </w:r>
      <w:r w:rsidRPr="00804766">
        <w:rPr>
          <w:rFonts w:ascii="Open Sans" w:hAnsi="Open Sans" w:cs="Open Sans"/>
        </w:rPr>
        <w:t xml:space="preserve"> Review Team.</w:t>
      </w:r>
    </w:p>
    <w:p w14:paraId="5FF2328E" w14:textId="7CA31D48" w:rsidR="00067339" w:rsidRPr="00804766" w:rsidRDefault="00067339" w:rsidP="00067339">
      <w:pPr>
        <w:tabs>
          <w:tab w:val="left" w:pos="360"/>
          <w:tab w:val="num" w:pos="81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67339" w:rsidRPr="00804766" w14:paraId="5BE5EECE" w14:textId="77777777" w:rsidTr="00067339">
        <w:tc>
          <w:tcPr>
            <w:tcW w:w="9926" w:type="dxa"/>
          </w:tcPr>
          <w:p w14:paraId="67950B78" w14:textId="1A5AD238" w:rsidR="00067339" w:rsidRPr="00804766" w:rsidRDefault="00067339" w:rsidP="00067339">
            <w:pPr>
              <w:tabs>
                <w:tab w:val="left" w:pos="360"/>
                <w:tab w:val="num" w:pos="810"/>
              </w:tabs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</w:rPr>
              <w:t>ACTIVITY 7.7:</w:t>
            </w:r>
            <w:r w:rsidRPr="00804766">
              <w:rPr>
                <w:rFonts w:ascii="Open Sans" w:hAnsi="Open Sans" w:cs="Open Sans"/>
              </w:rPr>
              <w:t xml:space="preserve"> Discussion of the portfolio resubmission process</w:t>
            </w:r>
          </w:p>
        </w:tc>
      </w:tr>
    </w:tbl>
    <w:p w14:paraId="54E3A83C" w14:textId="77777777" w:rsidR="00785BEB" w:rsidRPr="00804766" w:rsidRDefault="00785BEB" w:rsidP="00785BEB">
      <w:pPr>
        <w:tabs>
          <w:tab w:val="left" w:pos="360"/>
        </w:tabs>
        <w:rPr>
          <w:rFonts w:ascii="Open Sans" w:hAnsi="Open Sans" w:cs="Open Sans"/>
        </w:rPr>
      </w:pPr>
    </w:p>
    <w:p w14:paraId="19861E15" w14:textId="3559A10C" w:rsidR="00185791" w:rsidRPr="00804766" w:rsidRDefault="00185791" w:rsidP="00785BEB">
      <w:pPr>
        <w:tabs>
          <w:tab w:val="left" w:pos="36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411D1" wp14:editId="47AC4B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8C3C" w14:textId="4D9AA8C4" w:rsidR="00185791" w:rsidRPr="00804766" w:rsidRDefault="00185791" w:rsidP="00185791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Slide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 xml:space="preserve"> #</w:t>
                            </w:r>
                            <w:r w:rsidR="00067339" w:rsidRPr="00804766">
                              <w:rPr>
                                <w:rFonts w:ascii="Open Sans" w:hAnsi="Open Sans" w:cs="Open Sans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411D1" id="_x0000_s1035" type="#_x0000_t202" style="position:absolute;margin-left:0;margin-top:0;width:198.45pt;height:22.6pt;z-index:25168179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uJJg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">
                <v:textbox style="mso-fit-shape-to-text:t">
                  <w:txbxContent>
                    <w:p w14:paraId="3F058C3C" w14:textId="4D9AA8C4" w:rsidR="00185791" w:rsidRPr="00804766" w:rsidRDefault="00185791" w:rsidP="00185791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Slide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 xml:space="preserve"> #</w:t>
                      </w:r>
                      <w:r w:rsidR="00067339" w:rsidRPr="00804766">
                        <w:rPr>
                          <w:rFonts w:ascii="Open Sans" w:hAnsi="Open Sans" w:cs="Open Sans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14:paraId="493CDD60" w14:textId="77777777" w:rsidR="00185791" w:rsidRPr="00804766" w:rsidRDefault="00185791" w:rsidP="00785BEB">
      <w:pPr>
        <w:tabs>
          <w:tab w:val="left" w:pos="360"/>
        </w:tabs>
        <w:rPr>
          <w:rFonts w:ascii="Open Sans" w:hAnsi="Open Sans" w:cs="Open Sans"/>
        </w:rPr>
      </w:pPr>
    </w:p>
    <w:p w14:paraId="0A1B9A87" w14:textId="3D0B24C1" w:rsidR="00785BEB" w:rsidRPr="00804766" w:rsidRDefault="00785BEB" w:rsidP="003E5E65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Portfolio </w:t>
      </w:r>
      <w:r w:rsidR="00625FAB">
        <w:rPr>
          <w:rFonts w:ascii="Open Sans" w:hAnsi="Open Sans" w:cs="Open Sans"/>
        </w:rPr>
        <w:t>R</w:t>
      </w:r>
      <w:r w:rsidRPr="00804766">
        <w:rPr>
          <w:rFonts w:ascii="Open Sans" w:hAnsi="Open Sans" w:cs="Open Sans"/>
        </w:rPr>
        <w:t>esubmission</w:t>
      </w:r>
    </w:p>
    <w:p w14:paraId="4D25A25D" w14:textId="77777777" w:rsidR="00785BEB" w:rsidRPr="00804766" w:rsidRDefault="00785BEB" w:rsidP="00785BEB">
      <w:pPr>
        <w:tabs>
          <w:tab w:val="left" w:pos="360"/>
        </w:tabs>
        <w:rPr>
          <w:rFonts w:ascii="Open Sans" w:hAnsi="Open Sans" w:cs="Open Sans"/>
        </w:rPr>
      </w:pPr>
    </w:p>
    <w:p w14:paraId="59E2F89B" w14:textId="41329D43" w:rsidR="00185791" w:rsidRPr="00804766" w:rsidRDefault="003E5E65" w:rsidP="009B3A98">
      <w:pPr>
        <w:pStyle w:val="ListParagraph"/>
        <w:numPr>
          <w:ilvl w:val="0"/>
          <w:numId w:val="25"/>
        </w:numPr>
        <w:tabs>
          <w:tab w:val="clear" w:pos="720"/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After you submit your portfolio and you get a rating</w:t>
      </w:r>
      <w:r w:rsidR="00827E2B" w:rsidRPr="00804766">
        <w:rPr>
          <w:rFonts w:ascii="Open Sans" w:hAnsi="Open Sans" w:cs="Open Sans"/>
        </w:rPr>
        <w:t>,</w:t>
      </w:r>
      <w:r w:rsidRPr="00804766">
        <w:rPr>
          <w:rFonts w:ascii="Open Sans" w:hAnsi="Open Sans" w:cs="Open Sans"/>
        </w:rPr>
        <w:t xml:space="preserve"> you should continue with program improvement</w:t>
      </w:r>
      <w:r w:rsidR="00167FE5" w:rsidRPr="00804766">
        <w:rPr>
          <w:rFonts w:ascii="Open Sans" w:hAnsi="Open Sans" w:cs="Open Sans"/>
        </w:rPr>
        <w:t>.</w:t>
      </w:r>
    </w:p>
    <w:p w14:paraId="35D6CF0C" w14:textId="77777777" w:rsidR="00167FE5" w:rsidRPr="00804766" w:rsidRDefault="00167FE5" w:rsidP="009B3A98">
      <w:pPr>
        <w:tabs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</w:p>
    <w:p w14:paraId="1D5010F7" w14:textId="182BD017" w:rsidR="00167FE5" w:rsidRPr="00804766" w:rsidRDefault="00167FE5" w:rsidP="009B3A98">
      <w:pPr>
        <w:pStyle w:val="ListParagraph"/>
        <w:numPr>
          <w:ilvl w:val="0"/>
          <w:numId w:val="23"/>
        </w:numPr>
        <w:tabs>
          <w:tab w:val="clear" w:pos="720"/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lastRenderedPageBreak/>
        <w:t>Use your current portfolio to build on your program quality.</w:t>
      </w:r>
    </w:p>
    <w:p w14:paraId="32C3AF60" w14:textId="77777777" w:rsidR="00167FE5" w:rsidRPr="00804766" w:rsidRDefault="00167FE5" w:rsidP="009B3A98">
      <w:pPr>
        <w:tabs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</w:p>
    <w:p w14:paraId="54A934CA" w14:textId="17177E3B" w:rsidR="00167FE5" w:rsidRDefault="00167FE5" w:rsidP="002E3E69">
      <w:pPr>
        <w:pStyle w:val="ListParagraph"/>
        <w:numPr>
          <w:ilvl w:val="0"/>
          <w:numId w:val="23"/>
        </w:numPr>
        <w:tabs>
          <w:tab w:val="clear" w:pos="720"/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  <w:r w:rsidRPr="00DB240E">
        <w:rPr>
          <w:rFonts w:ascii="Open Sans" w:hAnsi="Open Sans" w:cs="Open Sans"/>
        </w:rPr>
        <w:t>Resubmit evidence only f</w:t>
      </w:r>
      <w:r w:rsidR="00DB240E">
        <w:rPr>
          <w:rFonts w:ascii="Open Sans" w:hAnsi="Open Sans" w:cs="Open Sans"/>
        </w:rPr>
        <w:t>or indicators that did not pass.</w:t>
      </w:r>
    </w:p>
    <w:p w14:paraId="03816BF6" w14:textId="77777777" w:rsidR="00DB240E" w:rsidRPr="00DB240E" w:rsidRDefault="00DB240E" w:rsidP="00DB240E">
      <w:pPr>
        <w:tabs>
          <w:tab w:val="left" w:pos="360"/>
          <w:tab w:val="num" w:pos="810"/>
        </w:tabs>
        <w:rPr>
          <w:rFonts w:ascii="Open Sans" w:hAnsi="Open Sans" w:cs="Open Sans"/>
        </w:rPr>
      </w:pPr>
    </w:p>
    <w:p w14:paraId="6AE7BF21" w14:textId="78D93498" w:rsidR="00932BA4" w:rsidRPr="00804766" w:rsidRDefault="00067339" w:rsidP="009B3A98">
      <w:pPr>
        <w:pStyle w:val="ListParagraph"/>
        <w:numPr>
          <w:ilvl w:val="0"/>
          <w:numId w:val="23"/>
        </w:numPr>
        <w:tabs>
          <w:tab w:val="clear" w:pos="720"/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You c</w:t>
      </w:r>
      <w:r w:rsidR="00167FE5" w:rsidRPr="00804766">
        <w:rPr>
          <w:rFonts w:ascii="Open Sans" w:hAnsi="Open Sans" w:cs="Open Sans"/>
        </w:rPr>
        <w:t>an resubmit for star level initially attempted or can resubmit for higher star level using the same portfolio.</w:t>
      </w:r>
    </w:p>
    <w:p w14:paraId="184CCD01" w14:textId="77777777" w:rsidR="00167FE5" w:rsidRPr="00804766" w:rsidRDefault="00167FE5" w:rsidP="009B3A98">
      <w:pPr>
        <w:tabs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</w:p>
    <w:p w14:paraId="579C39EA" w14:textId="746A3CB9" w:rsidR="00932BA4" w:rsidRPr="00804766" w:rsidRDefault="00067339" w:rsidP="009B3A98">
      <w:pPr>
        <w:pStyle w:val="ListParagraph"/>
        <w:numPr>
          <w:ilvl w:val="0"/>
          <w:numId w:val="23"/>
        </w:numPr>
        <w:tabs>
          <w:tab w:val="clear" w:pos="720"/>
          <w:tab w:val="left" w:pos="360"/>
          <w:tab w:val="num" w:pos="810"/>
        </w:tabs>
        <w:ind w:left="81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The </w:t>
      </w:r>
      <w:r w:rsidR="00167FE5" w:rsidRPr="00804766">
        <w:rPr>
          <w:rFonts w:ascii="Open Sans" w:hAnsi="Open Sans" w:cs="Open Sans"/>
        </w:rPr>
        <w:t xml:space="preserve">Portfolio </w:t>
      </w:r>
      <w:r w:rsidRPr="00804766">
        <w:rPr>
          <w:rFonts w:ascii="Open Sans" w:hAnsi="Open Sans" w:cs="Open Sans"/>
        </w:rPr>
        <w:t>R</w:t>
      </w:r>
      <w:r w:rsidR="00167FE5" w:rsidRPr="00804766">
        <w:rPr>
          <w:rFonts w:ascii="Open Sans" w:hAnsi="Open Sans" w:cs="Open Sans"/>
        </w:rPr>
        <w:t>esubmiss</w:t>
      </w:r>
      <w:r w:rsidR="00827E2B" w:rsidRPr="00804766">
        <w:rPr>
          <w:rFonts w:ascii="Open Sans" w:hAnsi="Open Sans" w:cs="Open Sans"/>
        </w:rPr>
        <w:t xml:space="preserve">ion form </w:t>
      </w:r>
      <w:r w:rsidRPr="00804766">
        <w:rPr>
          <w:rFonts w:ascii="Open Sans" w:hAnsi="Open Sans" w:cs="Open Sans"/>
        </w:rPr>
        <w:t xml:space="preserve">is </w:t>
      </w:r>
      <w:r w:rsidR="00827E2B" w:rsidRPr="00804766">
        <w:rPr>
          <w:rFonts w:ascii="Open Sans" w:hAnsi="Open Sans" w:cs="Open Sans"/>
        </w:rPr>
        <w:t xml:space="preserve">included with </w:t>
      </w:r>
      <w:r w:rsidRPr="00804766">
        <w:rPr>
          <w:rFonts w:ascii="Open Sans" w:hAnsi="Open Sans" w:cs="Open Sans"/>
        </w:rPr>
        <w:t xml:space="preserve">the </w:t>
      </w:r>
      <w:r w:rsidR="00827E2B" w:rsidRPr="00804766">
        <w:rPr>
          <w:rFonts w:ascii="Open Sans" w:hAnsi="Open Sans" w:cs="Open Sans"/>
        </w:rPr>
        <w:t>feedback;</w:t>
      </w:r>
      <w:r w:rsidR="00167FE5" w:rsidRPr="00804766">
        <w:rPr>
          <w:rFonts w:ascii="Open Sans" w:hAnsi="Open Sans" w:cs="Open Sans"/>
        </w:rPr>
        <w:t xml:space="preserve"> use it as a guide for resubmission.</w:t>
      </w:r>
    </w:p>
    <w:p w14:paraId="3EC15B29" w14:textId="77777777" w:rsidR="003E5E65" w:rsidRPr="00804766" w:rsidRDefault="003E5E65" w:rsidP="00785BEB">
      <w:pPr>
        <w:tabs>
          <w:tab w:val="left" w:pos="36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B00DC" w:rsidRPr="00804766" w14:paraId="64ED744B" w14:textId="77777777" w:rsidTr="00EB00DC">
        <w:tc>
          <w:tcPr>
            <w:tcW w:w="9926" w:type="dxa"/>
          </w:tcPr>
          <w:p w14:paraId="31715C44" w14:textId="2AE90178" w:rsidR="00EB00DC" w:rsidRPr="00804766" w:rsidRDefault="00EB00DC" w:rsidP="003A3DB7">
            <w:pPr>
              <w:tabs>
                <w:tab w:val="left" w:pos="360"/>
              </w:tabs>
              <w:rPr>
                <w:rFonts w:ascii="Open Sans" w:hAnsi="Open Sans" w:cs="Open Sans"/>
              </w:rPr>
            </w:pPr>
            <w:r w:rsidRPr="00804766">
              <w:rPr>
                <w:rFonts w:ascii="Open Sans" w:hAnsi="Open Sans" w:cs="Open Sans"/>
                <w:b/>
              </w:rPr>
              <w:t>ACTIVITY 7.8:</w:t>
            </w:r>
            <w:r w:rsidRPr="00804766">
              <w:rPr>
                <w:rFonts w:ascii="Open Sans" w:hAnsi="Open Sans" w:cs="Open Sans"/>
              </w:rPr>
              <w:t xml:space="preserve"> </w:t>
            </w:r>
            <w:r w:rsidR="003A3DB7" w:rsidRPr="00804766">
              <w:rPr>
                <w:rFonts w:ascii="Open Sans" w:hAnsi="Open Sans" w:cs="Open Sans"/>
              </w:rPr>
              <w:t xml:space="preserve">Discussion of quality maintenance including </w:t>
            </w:r>
            <w:proofErr w:type="gramStart"/>
            <w:r w:rsidR="003A3DB7" w:rsidRPr="00804766">
              <w:rPr>
                <w:rFonts w:ascii="Open Sans" w:hAnsi="Open Sans" w:cs="Open Sans"/>
              </w:rPr>
              <w:t>compliance  maintenance</w:t>
            </w:r>
            <w:proofErr w:type="gramEnd"/>
            <w:r w:rsidR="003A3DB7" w:rsidRPr="00804766">
              <w:rPr>
                <w:rFonts w:ascii="Open Sans" w:hAnsi="Open Sans" w:cs="Open Sans"/>
              </w:rPr>
              <w:t xml:space="preserve"> requirements</w:t>
            </w:r>
          </w:p>
        </w:tc>
      </w:tr>
    </w:tbl>
    <w:p w14:paraId="63B513E0" w14:textId="77777777" w:rsidR="00067339" w:rsidRPr="00804766" w:rsidRDefault="00067339" w:rsidP="00785BEB">
      <w:pPr>
        <w:tabs>
          <w:tab w:val="left" w:pos="360"/>
        </w:tabs>
        <w:rPr>
          <w:rFonts w:ascii="Open Sans" w:hAnsi="Open Sans" w:cs="Open Sans"/>
        </w:rPr>
      </w:pPr>
    </w:p>
    <w:p w14:paraId="73683510" w14:textId="465A49F3" w:rsidR="00185791" w:rsidRPr="00804766" w:rsidRDefault="00185791" w:rsidP="00785BEB">
      <w:pPr>
        <w:tabs>
          <w:tab w:val="left" w:pos="360"/>
        </w:tabs>
        <w:rPr>
          <w:rFonts w:ascii="Open Sans" w:hAnsi="Open Sans" w:cs="Open Sans"/>
        </w:rPr>
      </w:pPr>
      <w:r w:rsidRPr="0080476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10A64" wp14:editId="762890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315" cy="287020"/>
                <wp:effectExtent l="0" t="0" r="3175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9015" w14:textId="75D1265D" w:rsidR="00185791" w:rsidRPr="00804766" w:rsidRDefault="00185791" w:rsidP="00185791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804766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F470B" w:rsidRPr="00804766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5C4898" w:rsidRPr="00804766">
                              <w:rPr>
                                <w:rFonts w:ascii="Open Sans" w:hAnsi="Open Sans" w:cs="Open San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10A64" id="_x0000_s1036" type="#_x0000_t202" style="position:absolute;margin-left:0;margin-top:0;width:198.45pt;height:22.6pt;z-index:25168384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">
                <v:textbox style="mso-fit-shape-to-text:t">
                  <w:txbxContent>
                    <w:p w14:paraId="7FC89015" w14:textId="75D1265D" w:rsidR="00185791" w:rsidRPr="00804766" w:rsidRDefault="00185791" w:rsidP="00185791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804766">
                        <w:rPr>
                          <w:rFonts w:ascii="Open Sans" w:hAnsi="Open Sans" w:cs="Open Sans"/>
                        </w:rPr>
                        <w:t>S</w:t>
                      </w:r>
                      <w:r w:rsidR="00BF470B" w:rsidRPr="00804766">
                        <w:rPr>
                          <w:rFonts w:ascii="Open Sans" w:hAnsi="Open Sans" w:cs="Open Sans"/>
                        </w:rPr>
                        <w:t>lide #</w:t>
                      </w:r>
                      <w:r w:rsidR="005C4898" w:rsidRPr="00804766">
                        <w:rPr>
                          <w:rFonts w:ascii="Open Sans" w:hAnsi="Open Sans" w:cs="Open Sans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14:paraId="7DC52E1A" w14:textId="77777777" w:rsidR="00185791" w:rsidRPr="00804766" w:rsidRDefault="00185791" w:rsidP="00185791">
      <w:pPr>
        <w:tabs>
          <w:tab w:val="left" w:pos="360"/>
        </w:tabs>
        <w:rPr>
          <w:rFonts w:ascii="Open Sans" w:hAnsi="Open Sans" w:cs="Open Sans"/>
        </w:rPr>
      </w:pPr>
    </w:p>
    <w:p w14:paraId="21A37E73" w14:textId="052008DE" w:rsidR="00167FE5" w:rsidRPr="00804766" w:rsidRDefault="00785BEB" w:rsidP="00167FE5">
      <w:pPr>
        <w:pStyle w:val="ListParagraph"/>
        <w:numPr>
          <w:ilvl w:val="0"/>
          <w:numId w:val="2"/>
        </w:numPr>
        <w:tabs>
          <w:tab w:val="left" w:pos="360"/>
        </w:tabs>
        <w:ind w:hanging="1083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 xml:space="preserve">Quality </w:t>
      </w:r>
      <w:r w:rsidR="00625FAB">
        <w:rPr>
          <w:rFonts w:ascii="Open Sans" w:hAnsi="Open Sans" w:cs="Open Sans"/>
        </w:rPr>
        <w:t>M</w:t>
      </w:r>
      <w:r w:rsidRPr="00804766">
        <w:rPr>
          <w:rFonts w:ascii="Open Sans" w:hAnsi="Open Sans" w:cs="Open Sans"/>
        </w:rPr>
        <w:t>aintenance</w:t>
      </w:r>
    </w:p>
    <w:p w14:paraId="07E2589F" w14:textId="77777777" w:rsidR="00167FE5" w:rsidRPr="00804766" w:rsidRDefault="00167FE5" w:rsidP="00167FE5">
      <w:pPr>
        <w:tabs>
          <w:tab w:val="left" w:pos="360"/>
        </w:tabs>
        <w:rPr>
          <w:rFonts w:ascii="Open Sans" w:hAnsi="Open Sans" w:cs="Open Sans"/>
        </w:rPr>
      </w:pPr>
    </w:p>
    <w:p w14:paraId="304FF336" w14:textId="22847ECA" w:rsidR="00785BEB" w:rsidRPr="00804766" w:rsidRDefault="00167FE5" w:rsidP="009B3A98">
      <w:pPr>
        <w:pStyle w:val="ListParagraph"/>
        <w:numPr>
          <w:ilvl w:val="0"/>
          <w:numId w:val="27"/>
        </w:numPr>
        <w:tabs>
          <w:tab w:val="left" w:pos="360"/>
        </w:tabs>
        <w:ind w:left="810" w:hanging="45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R</w:t>
      </w:r>
      <w:r w:rsidR="00785BEB" w:rsidRPr="00804766">
        <w:rPr>
          <w:rFonts w:ascii="Open Sans" w:hAnsi="Open Sans" w:cs="Open Sans"/>
        </w:rPr>
        <w:t>eview the points on the PowerPoint slide</w:t>
      </w:r>
      <w:r w:rsidRPr="00804766">
        <w:rPr>
          <w:rFonts w:ascii="Open Sans" w:hAnsi="Open Sans" w:cs="Open Sans"/>
        </w:rPr>
        <w:t xml:space="preserve"> that address maintaining program quality</w:t>
      </w:r>
      <w:r w:rsidR="00785BEB" w:rsidRPr="00804766">
        <w:rPr>
          <w:rFonts w:ascii="Open Sans" w:hAnsi="Open Sans" w:cs="Open Sans"/>
        </w:rPr>
        <w:t>.</w:t>
      </w:r>
    </w:p>
    <w:p w14:paraId="61E4B142" w14:textId="77777777" w:rsidR="00FB1B49" w:rsidRPr="00804766" w:rsidRDefault="00FB1B49" w:rsidP="00FB1B49">
      <w:pPr>
        <w:pStyle w:val="ListParagraph"/>
        <w:tabs>
          <w:tab w:val="left" w:pos="360"/>
        </w:tabs>
        <w:ind w:left="810"/>
        <w:rPr>
          <w:rFonts w:ascii="Open Sans" w:hAnsi="Open Sans" w:cs="Open Sans"/>
        </w:rPr>
      </w:pPr>
    </w:p>
    <w:p w14:paraId="13DFA6B5" w14:textId="77777777" w:rsidR="008D22B6" w:rsidRPr="00804766" w:rsidRDefault="00785BEB" w:rsidP="00185791">
      <w:pPr>
        <w:pStyle w:val="ListParagraph"/>
        <w:numPr>
          <w:ilvl w:val="0"/>
          <w:numId w:val="2"/>
        </w:numPr>
        <w:tabs>
          <w:tab w:val="left" w:pos="360"/>
          <w:tab w:val="num" w:pos="900"/>
        </w:tabs>
        <w:ind w:left="360"/>
        <w:rPr>
          <w:rFonts w:ascii="Open Sans" w:hAnsi="Open Sans" w:cs="Open Sans"/>
        </w:rPr>
      </w:pPr>
      <w:r w:rsidRPr="00804766">
        <w:rPr>
          <w:rFonts w:ascii="Open Sans" w:hAnsi="Open Sans" w:cs="Open Sans"/>
        </w:rPr>
        <w:t>Ask the participants if they have any questions about anything that has been covered during the training or any other questions they may have related to the QRIS.</w:t>
      </w:r>
    </w:p>
    <w:sectPr w:rsidR="008D22B6" w:rsidRPr="00804766" w:rsidSect="00294400">
      <w:footerReference w:type="default" r:id="rId8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F14A" w14:textId="77777777" w:rsidR="00B07F30" w:rsidRDefault="00B07F30">
      <w:r>
        <w:separator/>
      </w:r>
    </w:p>
  </w:endnote>
  <w:endnote w:type="continuationSeparator" w:id="0">
    <w:p w14:paraId="39848705" w14:textId="77777777" w:rsidR="00B07F30" w:rsidRDefault="00B0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4FF1" w14:textId="0BB0D34B" w:rsidR="006C6448" w:rsidRPr="00804766" w:rsidRDefault="007C55A2" w:rsidP="00B17C14">
    <w:pPr>
      <w:pStyle w:val="Footer"/>
      <w:tabs>
        <w:tab w:val="clear" w:pos="4320"/>
        <w:tab w:val="clear" w:pos="8640"/>
        <w:tab w:val="right" w:pos="9900"/>
      </w:tabs>
      <w:rPr>
        <w:rFonts w:ascii="Open Sans" w:hAnsi="Open Sans" w:cs="Open Sans"/>
        <w:sz w:val="22"/>
        <w:szCs w:val="22"/>
      </w:rPr>
    </w:pPr>
    <w:r w:rsidRPr="00804766">
      <w:rPr>
        <w:rFonts w:ascii="Open Sans" w:hAnsi="Open Sans" w:cs="Open Sans"/>
        <w:sz w:val="22"/>
        <w:szCs w:val="22"/>
      </w:rPr>
      <w:t>Introduction to Spark</w:t>
    </w:r>
    <w:r w:rsidR="006C6448" w:rsidRPr="00804766">
      <w:rPr>
        <w:rFonts w:ascii="Open Sans" w:hAnsi="Open Sans" w:cs="Open Sans"/>
        <w:sz w:val="22"/>
        <w:szCs w:val="22"/>
      </w:rPr>
      <w:t xml:space="preserve">   </w:t>
    </w:r>
    <w:r w:rsidR="006C6448" w:rsidRPr="00804766">
      <w:rPr>
        <w:rFonts w:ascii="Open Sans" w:hAnsi="Open Sans" w:cs="Open Sans"/>
        <w:sz w:val="22"/>
        <w:szCs w:val="22"/>
      </w:rPr>
      <w:tab/>
      <w:t xml:space="preserve">Section </w:t>
    </w:r>
    <w:r w:rsidR="00B17C14" w:rsidRPr="00804766">
      <w:rPr>
        <w:rFonts w:ascii="Open Sans" w:hAnsi="Open Sans" w:cs="Open Sans"/>
        <w:sz w:val="22"/>
        <w:szCs w:val="22"/>
      </w:rPr>
      <w:t>7</w:t>
    </w:r>
    <w:r w:rsidR="006C6448" w:rsidRPr="00804766">
      <w:rPr>
        <w:rFonts w:ascii="Open Sans" w:hAnsi="Open Sans" w:cs="Open Sans"/>
        <w:sz w:val="22"/>
        <w:szCs w:val="22"/>
      </w:rPr>
      <w:t xml:space="preserve">/Page </w:t>
    </w:r>
    <w:r w:rsidR="006C6448" w:rsidRPr="00804766">
      <w:rPr>
        <w:rStyle w:val="PageNumber"/>
        <w:rFonts w:ascii="Open Sans" w:hAnsi="Open Sans" w:cs="Open Sans"/>
        <w:sz w:val="22"/>
        <w:szCs w:val="22"/>
      </w:rPr>
      <w:fldChar w:fldCharType="begin"/>
    </w:r>
    <w:r w:rsidR="006C6448" w:rsidRPr="00804766">
      <w:rPr>
        <w:rStyle w:val="PageNumber"/>
        <w:rFonts w:ascii="Open Sans" w:hAnsi="Open Sans" w:cs="Open Sans"/>
        <w:sz w:val="22"/>
        <w:szCs w:val="22"/>
      </w:rPr>
      <w:instrText xml:space="preserve"> PAGE </w:instrText>
    </w:r>
    <w:r w:rsidR="006C6448" w:rsidRPr="00804766">
      <w:rPr>
        <w:rStyle w:val="PageNumber"/>
        <w:rFonts w:ascii="Open Sans" w:hAnsi="Open Sans" w:cs="Open Sans"/>
        <w:sz w:val="22"/>
        <w:szCs w:val="22"/>
      </w:rPr>
      <w:fldChar w:fldCharType="separate"/>
    </w:r>
    <w:r w:rsidR="008813AF">
      <w:rPr>
        <w:rStyle w:val="PageNumber"/>
        <w:rFonts w:ascii="Open Sans" w:hAnsi="Open Sans" w:cs="Open Sans"/>
        <w:noProof/>
        <w:sz w:val="22"/>
        <w:szCs w:val="22"/>
      </w:rPr>
      <w:t>2</w:t>
    </w:r>
    <w:r w:rsidR="006C6448" w:rsidRPr="00804766">
      <w:rPr>
        <w:rStyle w:val="PageNumber"/>
        <w:rFonts w:ascii="Open Sans" w:hAnsi="Open Sans" w:cs="Open Sans"/>
        <w:sz w:val="22"/>
        <w:szCs w:val="22"/>
      </w:rPr>
      <w:fldChar w:fldCharType="end"/>
    </w:r>
  </w:p>
  <w:p w14:paraId="07F5D6C1" w14:textId="7D7705E1" w:rsidR="00C10D38" w:rsidRDefault="00C10D38" w:rsidP="005D4AA5">
    <w:pPr>
      <w:pStyle w:val="Footer"/>
      <w:tabs>
        <w:tab w:val="clear" w:pos="4320"/>
        <w:tab w:val="clear" w:pos="8640"/>
        <w:tab w:val="right" w:pos="9900"/>
      </w:tabs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5A345" w14:textId="77777777" w:rsidR="00B07F30" w:rsidRDefault="00B07F30">
      <w:r>
        <w:separator/>
      </w:r>
    </w:p>
  </w:footnote>
  <w:footnote w:type="continuationSeparator" w:id="0">
    <w:p w14:paraId="62C30C55" w14:textId="77777777" w:rsidR="00B07F30" w:rsidRDefault="00B0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807"/>
    <w:multiLevelType w:val="hybridMultilevel"/>
    <w:tmpl w:val="EEC80890"/>
    <w:lvl w:ilvl="0" w:tplc="5672C07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E3C"/>
    <w:multiLevelType w:val="hybridMultilevel"/>
    <w:tmpl w:val="E4982664"/>
    <w:lvl w:ilvl="0" w:tplc="4C5CEB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8E2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41D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657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A0D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06B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2EE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696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023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3841"/>
    <w:multiLevelType w:val="hybridMultilevel"/>
    <w:tmpl w:val="B470B2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61D9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89AD13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B8A34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D4EE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940C1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DE3BD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0A3A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235F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AB873B4"/>
    <w:multiLevelType w:val="hybridMultilevel"/>
    <w:tmpl w:val="43A476C6"/>
    <w:lvl w:ilvl="0" w:tplc="23BC4E4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23A2E"/>
    <w:multiLevelType w:val="hybridMultilevel"/>
    <w:tmpl w:val="63ECAB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61D9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89AD13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B8A34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D4EE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940C1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DE3BD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0A3A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C4780"/>
    <w:multiLevelType w:val="hybridMultilevel"/>
    <w:tmpl w:val="F4587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084E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9265DA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62ECB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BC3D3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57E92A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1F6285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29081D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E10DB"/>
    <w:multiLevelType w:val="hybridMultilevel"/>
    <w:tmpl w:val="C96CB250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2990C21"/>
    <w:multiLevelType w:val="hybridMultilevel"/>
    <w:tmpl w:val="EC3098B2"/>
    <w:lvl w:ilvl="0" w:tplc="CDC8ED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63D96"/>
    <w:multiLevelType w:val="hybridMultilevel"/>
    <w:tmpl w:val="05CCC05A"/>
    <w:lvl w:ilvl="0" w:tplc="96444D7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F23063"/>
    <w:multiLevelType w:val="hybridMultilevel"/>
    <w:tmpl w:val="72CC9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15E8"/>
    <w:multiLevelType w:val="hybridMultilevel"/>
    <w:tmpl w:val="312E01E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F4E6D18"/>
    <w:multiLevelType w:val="hybridMultilevel"/>
    <w:tmpl w:val="75104D7C"/>
    <w:lvl w:ilvl="0" w:tplc="2730E86E">
      <w:start w:val="1"/>
      <w:numFmt w:val="upperLetter"/>
      <w:lvlText w:val="%1."/>
      <w:lvlJc w:val="left"/>
      <w:pPr>
        <w:ind w:left="108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07E72"/>
    <w:multiLevelType w:val="hybridMultilevel"/>
    <w:tmpl w:val="26AE2E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61D9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89AD13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B8A34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D4EE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940C1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DE3BD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0A3A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4B174A"/>
    <w:multiLevelType w:val="hybridMultilevel"/>
    <w:tmpl w:val="B17449A4"/>
    <w:lvl w:ilvl="0" w:tplc="F51E3C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2303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662FE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0BA6BB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B5013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D6E62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51EA4F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DB6DD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97E5D"/>
    <w:multiLevelType w:val="hybridMultilevel"/>
    <w:tmpl w:val="17FCA294"/>
    <w:lvl w:ilvl="0" w:tplc="86B697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712B4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08AD34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16E0F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53225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C9ED47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EAE31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2AD1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28DEC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41F88"/>
    <w:multiLevelType w:val="hybridMultilevel"/>
    <w:tmpl w:val="A1FAA450"/>
    <w:lvl w:ilvl="0" w:tplc="0FD24F38">
      <w:start w:val="1"/>
      <w:numFmt w:val="upperLetter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73A"/>
    <w:multiLevelType w:val="hybridMultilevel"/>
    <w:tmpl w:val="5C9652A6"/>
    <w:lvl w:ilvl="0" w:tplc="A5229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51D11"/>
    <w:multiLevelType w:val="hybridMultilevel"/>
    <w:tmpl w:val="511616F8"/>
    <w:lvl w:ilvl="0" w:tplc="995A85FE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B51"/>
    <w:multiLevelType w:val="hybridMultilevel"/>
    <w:tmpl w:val="8BD27E94"/>
    <w:lvl w:ilvl="0" w:tplc="24FC4490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B2B5B"/>
    <w:multiLevelType w:val="hybridMultilevel"/>
    <w:tmpl w:val="3D20839A"/>
    <w:lvl w:ilvl="0" w:tplc="04090013">
      <w:start w:val="1"/>
      <w:numFmt w:val="upperRoman"/>
      <w:lvlText w:val="%1."/>
      <w:lvlJc w:val="righ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8364FF2"/>
    <w:multiLevelType w:val="hybridMultilevel"/>
    <w:tmpl w:val="84C01CB0"/>
    <w:lvl w:ilvl="0" w:tplc="09BA799C">
      <w:start w:val="1"/>
      <w:numFmt w:val="upperLetter"/>
      <w:lvlText w:val="%1."/>
      <w:lvlJc w:val="left"/>
      <w:pPr>
        <w:ind w:left="108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5CC8"/>
    <w:multiLevelType w:val="hybridMultilevel"/>
    <w:tmpl w:val="52FACA70"/>
    <w:lvl w:ilvl="0" w:tplc="BFC68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82E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8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2D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4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EC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A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E6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E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8F1439"/>
    <w:multiLevelType w:val="hybridMultilevel"/>
    <w:tmpl w:val="BBDEC1C6"/>
    <w:lvl w:ilvl="0" w:tplc="80BC1D0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18D39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8F6DBF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27610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D3CFC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D00A8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73EBA7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67250"/>
    <w:multiLevelType w:val="hybridMultilevel"/>
    <w:tmpl w:val="98AA2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61D9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89AD13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B8A34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D4EE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940C1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DE3BD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0A3A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30FE1"/>
    <w:multiLevelType w:val="hybridMultilevel"/>
    <w:tmpl w:val="D4A0B98E"/>
    <w:lvl w:ilvl="0" w:tplc="03CE31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8D837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196A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A4F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D2CE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C624C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1ECC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C4A665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53E530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167B8"/>
    <w:multiLevelType w:val="hybridMultilevel"/>
    <w:tmpl w:val="710A07D0"/>
    <w:lvl w:ilvl="0" w:tplc="1E96EC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044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273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C39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D6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443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2A0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9B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8A3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00DB2"/>
    <w:multiLevelType w:val="hybridMultilevel"/>
    <w:tmpl w:val="98F6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03263"/>
    <w:multiLevelType w:val="hybridMultilevel"/>
    <w:tmpl w:val="871240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04F86"/>
    <w:multiLevelType w:val="hybridMultilevel"/>
    <w:tmpl w:val="EC24E1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332FF"/>
    <w:multiLevelType w:val="hybridMultilevel"/>
    <w:tmpl w:val="50CC3796"/>
    <w:lvl w:ilvl="0" w:tplc="04090015">
      <w:start w:val="1"/>
      <w:numFmt w:val="upperLetter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12"/>
  </w:num>
  <w:num w:numId="5">
    <w:abstractNumId w:val="21"/>
  </w:num>
  <w:num w:numId="6">
    <w:abstractNumId w:val="18"/>
  </w:num>
  <w:num w:numId="7">
    <w:abstractNumId w:val="25"/>
  </w:num>
  <w:num w:numId="8">
    <w:abstractNumId w:val="23"/>
  </w:num>
  <w:num w:numId="9">
    <w:abstractNumId w:val="29"/>
  </w:num>
  <w:num w:numId="10">
    <w:abstractNumId w:val="17"/>
  </w:num>
  <w:num w:numId="11">
    <w:abstractNumId w:val="19"/>
  </w:num>
  <w:num w:numId="12">
    <w:abstractNumId w:val="27"/>
  </w:num>
  <w:num w:numId="13">
    <w:abstractNumId w:val="5"/>
  </w:num>
  <w:num w:numId="14">
    <w:abstractNumId w:val="15"/>
  </w:num>
  <w:num w:numId="15">
    <w:abstractNumId w:val="16"/>
  </w:num>
  <w:num w:numId="16">
    <w:abstractNumId w:val="6"/>
  </w:num>
  <w:num w:numId="17">
    <w:abstractNumId w:val="7"/>
  </w:num>
  <w:num w:numId="18">
    <w:abstractNumId w:val="28"/>
  </w:num>
  <w:num w:numId="19">
    <w:abstractNumId w:val="26"/>
  </w:num>
  <w:num w:numId="20">
    <w:abstractNumId w:val="10"/>
  </w:num>
  <w:num w:numId="21">
    <w:abstractNumId w:val="0"/>
  </w:num>
  <w:num w:numId="22">
    <w:abstractNumId w:val="24"/>
  </w:num>
  <w:num w:numId="23">
    <w:abstractNumId w:val="2"/>
  </w:num>
  <w:num w:numId="24">
    <w:abstractNumId w:val="13"/>
  </w:num>
  <w:num w:numId="25">
    <w:abstractNumId w:val="8"/>
  </w:num>
  <w:num w:numId="26">
    <w:abstractNumId w:val="1"/>
  </w:num>
  <w:num w:numId="27">
    <w:abstractNumId w:val="30"/>
  </w:num>
  <w:num w:numId="28">
    <w:abstractNumId w:val="11"/>
  </w:num>
  <w:num w:numId="29">
    <w:abstractNumId w:val="4"/>
  </w:num>
  <w:num w:numId="30">
    <w:abstractNumId w:val="9"/>
  </w:num>
  <w:num w:numId="3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40"/>
    <w:rsid w:val="00002ADB"/>
    <w:rsid w:val="00004270"/>
    <w:rsid w:val="00011DB4"/>
    <w:rsid w:val="00024D9B"/>
    <w:rsid w:val="00027668"/>
    <w:rsid w:val="000565B6"/>
    <w:rsid w:val="000570D5"/>
    <w:rsid w:val="00067339"/>
    <w:rsid w:val="0009154E"/>
    <w:rsid w:val="000B1DB6"/>
    <w:rsid w:val="000B3372"/>
    <w:rsid w:val="000B6516"/>
    <w:rsid w:val="000E5947"/>
    <w:rsid w:val="001179EF"/>
    <w:rsid w:val="00157BCD"/>
    <w:rsid w:val="00165BB4"/>
    <w:rsid w:val="00167FE5"/>
    <w:rsid w:val="001732D3"/>
    <w:rsid w:val="00184277"/>
    <w:rsid w:val="00185791"/>
    <w:rsid w:val="00185A56"/>
    <w:rsid w:val="001A7988"/>
    <w:rsid w:val="001B7E7E"/>
    <w:rsid w:val="001C10C7"/>
    <w:rsid w:val="001D4DB3"/>
    <w:rsid w:val="001E76B9"/>
    <w:rsid w:val="002072F9"/>
    <w:rsid w:val="0021289A"/>
    <w:rsid w:val="0022050E"/>
    <w:rsid w:val="00234DE2"/>
    <w:rsid w:val="00255816"/>
    <w:rsid w:val="00262A81"/>
    <w:rsid w:val="002640DA"/>
    <w:rsid w:val="00275327"/>
    <w:rsid w:val="00285B5A"/>
    <w:rsid w:val="00294400"/>
    <w:rsid w:val="00297102"/>
    <w:rsid w:val="002D1CE4"/>
    <w:rsid w:val="002E49E4"/>
    <w:rsid w:val="00302BB9"/>
    <w:rsid w:val="00304FB6"/>
    <w:rsid w:val="003255BD"/>
    <w:rsid w:val="003339D4"/>
    <w:rsid w:val="00367129"/>
    <w:rsid w:val="003A3DB7"/>
    <w:rsid w:val="003C4A3E"/>
    <w:rsid w:val="003C5488"/>
    <w:rsid w:val="003D088F"/>
    <w:rsid w:val="003D33D4"/>
    <w:rsid w:val="003D58B2"/>
    <w:rsid w:val="003D7299"/>
    <w:rsid w:val="003E5E65"/>
    <w:rsid w:val="003F1273"/>
    <w:rsid w:val="00445F0E"/>
    <w:rsid w:val="00447E45"/>
    <w:rsid w:val="00455E82"/>
    <w:rsid w:val="00461DEC"/>
    <w:rsid w:val="004653D8"/>
    <w:rsid w:val="004B7472"/>
    <w:rsid w:val="005314D3"/>
    <w:rsid w:val="00535020"/>
    <w:rsid w:val="00590C33"/>
    <w:rsid w:val="00596F90"/>
    <w:rsid w:val="005C4898"/>
    <w:rsid w:val="005D4AA5"/>
    <w:rsid w:val="005F4B44"/>
    <w:rsid w:val="00617B6B"/>
    <w:rsid w:val="00625FAB"/>
    <w:rsid w:val="00642CDC"/>
    <w:rsid w:val="00671BAF"/>
    <w:rsid w:val="00674AA6"/>
    <w:rsid w:val="006C6448"/>
    <w:rsid w:val="006E3927"/>
    <w:rsid w:val="006F5715"/>
    <w:rsid w:val="007110C8"/>
    <w:rsid w:val="00725C1D"/>
    <w:rsid w:val="00725C7E"/>
    <w:rsid w:val="00756515"/>
    <w:rsid w:val="00785BEB"/>
    <w:rsid w:val="00792ADB"/>
    <w:rsid w:val="007C55A2"/>
    <w:rsid w:val="007C6F6D"/>
    <w:rsid w:val="007E0D57"/>
    <w:rsid w:val="007E2BD6"/>
    <w:rsid w:val="00804766"/>
    <w:rsid w:val="00811CCB"/>
    <w:rsid w:val="00827E2B"/>
    <w:rsid w:val="00844091"/>
    <w:rsid w:val="008813AF"/>
    <w:rsid w:val="008B0897"/>
    <w:rsid w:val="008C1A04"/>
    <w:rsid w:val="008D15D9"/>
    <w:rsid w:val="008D22B6"/>
    <w:rsid w:val="00901719"/>
    <w:rsid w:val="00932BA4"/>
    <w:rsid w:val="00967B63"/>
    <w:rsid w:val="009779E7"/>
    <w:rsid w:val="00993BB8"/>
    <w:rsid w:val="0099656F"/>
    <w:rsid w:val="009A21BF"/>
    <w:rsid w:val="009B3A98"/>
    <w:rsid w:val="009C3811"/>
    <w:rsid w:val="009C62CE"/>
    <w:rsid w:val="009F1F1D"/>
    <w:rsid w:val="00A3175F"/>
    <w:rsid w:val="00A532E0"/>
    <w:rsid w:val="00A960FC"/>
    <w:rsid w:val="00AB2548"/>
    <w:rsid w:val="00AC5BE1"/>
    <w:rsid w:val="00AC6BB7"/>
    <w:rsid w:val="00AD3ACD"/>
    <w:rsid w:val="00AE781D"/>
    <w:rsid w:val="00AF2B04"/>
    <w:rsid w:val="00AF529A"/>
    <w:rsid w:val="00AF7883"/>
    <w:rsid w:val="00B07F30"/>
    <w:rsid w:val="00B17C14"/>
    <w:rsid w:val="00B51DE4"/>
    <w:rsid w:val="00BA4BAD"/>
    <w:rsid w:val="00BE72F2"/>
    <w:rsid w:val="00BF470B"/>
    <w:rsid w:val="00C01650"/>
    <w:rsid w:val="00C10D38"/>
    <w:rsid w:val="00C16386"/>
    <w:rsid w:val="00C17B70"/>
    <w:rsid w:val="00C64DCB"/>
    <w:rsid w:val="00C652A6"/>
    <w:rsid w:val="00C823CD"/>
    <w:rsid w:val="00C849FD"/>
    <w:rsid w:val="00C87640"/>
    <w:rsid w:val="00CB6B62"/>
    <w:rsid w:val="00CC2784"/>
    <w:rsid w:val="00CD3984"/>
    <w:rsid w:val="00CE046A"/>
    <w:rsid w:val="00CE113D"/>
    <w:rsid w:val="00CE4490"/>
    <w:rsid w:val="00D11538"/>
    <w:rsid w:val="00D11721"/>
    <w:rsid w:val="00D22DDC"/>
    <w:rsid w:val="00D25E8C"/>
    <w:rsid w:val="00D3504F"/>
    <w:rsid w:val="00D41472"/>
    <w:rsid w:val="00D54C79"/>
    <w:rsid w:val="00D64808"/>
    <w:rsid w:val="00D7278E"/>
    <w:rsid w:val="00D72868"/>
    <w:rsid w:val="00D95B05"/>
    <w:rsid w:val="00DB240E"/>
    <w:rsid w:val="00DD4BFC"/>
    <w:rsid w:val="00DF68F8"/>
    <w:rsid w:val="00E06C8F"/>
    <w:rsid w:val="00E11787"/>
    <w:rsid w:val="00E27630"/>
    <w:rsid w:val="00E32E01"/>
    <w:rsid w:val="00E40255"/>
    <w:rsid w:val="00E70FD4"/>
    <w:rsid w:val="00E71D6B"/>
    <w:rsid w:val="00EA117A"/>
    <w:rsid w:val="00EA25DE"/>
    <w:rsid w:val="00EB00DC"/>
    <w:rsid w:val="00EB0ACE"/>
    <w:rsid w:val="00EB6A27"/>
    <w:rsid w:val="00EB764F"/>
    <w:rsid w:val="00ED48B1"/>
    <w:rsid w:val="00EE1C82"/>
    <w:rsid w:val="00EF332B"/>
    <w:rsid w:val="00F012CF"/>
    <w:rsid w:val="00FA3CF4"/>
    <w:rsid w:val="00FB1B49"/>
    <w:rsid w:val="00FB4A49"/>
    <w:rsid w:val="00FC12B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90B095"/>
  <w15:docId w15:val="{E5719401-88DB-40DC-A7BF-B696AF3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44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9440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9440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44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440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44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44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440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440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44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94400"/>
    <w:pPr>
      <w:ind w:left="1080" w:hanging="1080"/>
    </w:pPr>
  </w:style>
  <w:style w:type="paragraph" w:styleId="BodyText">
    <w:name w:val="Body Text"/>
    <w:basedOn w:val="Normal"/>
    <w:rsid w:val="00294400"/>
    <w:pPr>
      <w:spacing w:line="480" w:lineRule="auto"/>
      <w:jc w:val="both"/>
    </w:pPr>
  </w:style>
  <w:style w:type="paragraph" w:styleId="BodyText2">
    <w:name w:val="Body Text 2"/>
    <w:basedOn w:val="Normal"/>
    <w:rsid w:val="00294400"/>
    <w:rPr>
      <w:i/>
      <w:iCs/>
    </w:rPr>
  </w:style>
  <w:style w:type="paragraph" w:styleId="BodyTextIndent2">
    <w:name w:val="Body Text Indent 2"/>
    <w:basedOn w:val="Normal"/>
    <w:rsid w:val="00294400"/>
    <w:pPr>
      <w:tabs>
        <w:tab w:val="left" w:pos="-1440"/>
        <w:tab w:val="num" w:pos="2880"/>
      </w:tabs>
      <w:ind w:left="2250"/>
      <w:jc w:val="both"/>
    </w:pPr>
  </w:style>
  <w:style w:type="paragraph" w:styleId="Title">
    <w:name w:val="Title"/>
    <w:basedOn w:val="Normal"/>
    <w:qFormat/>
    <w:rsid w:val="00294400"/>
    <w:pPr>
      <w:jc w:val="center"/>
    </w:pPr>
    <w:rPr>
      <w:b/>
      <w:bCs/>
    </w:rPr>
  </w:style>
  <w:style w:type="paragraph" w:styleId="Header">
    <w:name w:val="header"/>
    <w:basedOn w:val="Normal"/>
    <w:rsid w:val="002944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944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4400"/>
  </w:style>
  <w:style w:type="paragraph" w:styleId="BodyTextIndent3">
    <w:name w:val="Body Text Indent 3"/>
    <w:basedOn w:val="Normal"/>
    <w:rsid w:val="00294400"/>
    <w:pPr>
      <w:ind w:left="2160" w:hanging="720"/>
    </w:pPr>
  </w:style>
  <w:style w:type="table" w:styleId="TableGrid">
    <w:name w:val="Table Grid"/>
    <w:basedOn w:val="TableNormal"/>
    <w:rsid w:val="00D9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9A"/>
    <w:pPr>
      <w:ind w:left="720"/>
      <w:contextualSpacing/>
    </w:pPr>
  </w:style>
  <w:style w:type="character" w:styleId="CommentReference">
    <w:name w:val="annotation reference"/>
    <w:basedOn w:val="DefaultParagraphFont"/>
    <w:rsid w:val="001C10C7"/>
    <w:rPr>
      <w:sz w:val="18"/>
      <w:szCs w:val="18"/>
    </w:rPr>
  </w:style>
  <w:style w:type="paragraph" w:styleId="CommentText">
    <w:name w:val="annotation text"/>
    <w:basedOn w:val="Normal"/>
    <w:link w:val="CommentTextChar"/>
    <w:rsid w:val="001C10C7"/>
  </w:style>
  <w:style w:type="character" w:customStyle="1" w:styleId="CommentTextChar">
    <w:name w:val="Comment Text Char"/>
    <w:basedOn w:val="DefaultParagraphFont"/>
    <w:link w:val="CommentText"/>
    <w:rsid w:val="001C10C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10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C10C7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C1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10C7"/>
    <w:rPr>
      <w:rFonts w:ascii="Lucida Grande" w:hAnsi="Lucida Grande" w:cs="Lucida Grande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rsid w:val="006C64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2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8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5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7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10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76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62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92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65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79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85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17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64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27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76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67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27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184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765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513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0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824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4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0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65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0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47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55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38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26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8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58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106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276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814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1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9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49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9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66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9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41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89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5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6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8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3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8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4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56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22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42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983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038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205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5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8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5F813-598C-4631-B6A4-FD3012C1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PERC</vt:lpstr>
    </vt:vector>
  </TitlesOfParts>
  <Company>Teachign Research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PERC</dc:title>
  <dc:creator>Dawn Norris</dc:creator>
  <cp:lastModifiedBy>Nathan Winegardner</cp:lastModifiedBy>
  <cp:revision>2</cp:revision>
  <cp:lastPrinted>2012-11-05T21:36:00Z</cp:lastPrinted>
  <dcterms:created xsi:type="dcterms:W3CDTF">2020-10-15T17:22:00Z</dcterms:created>
  <dcterms:modified xsi:type="dcterms:W3CDTF">2020-10-15T17:22:00Z</dcterms:modified>
</cp:coreProperties>
</file>