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3F914" w14:textId="40D5796A" w:rsidR="00A5186E" w:rsidRPr="00614A3A" w:rsidRDefault="00AD2FFF" w:rsidP="00A5186E">
      <w:pPr>
        <w:pStyle w:val="paragraph"/>
        <w:pBdr>
          <w:bottom w:val="single" w:sz="6" w:space="1" w:color="auto"/>
        </w:pBdr>
        <w:shd w:val="clear" w:color="auto" w:fill="FFFFFF"/>
        <w:spacing w:before="0" w:beforeAutospacing="0" w:after="0" w:afterAutospacing="0"/>
        <w:textAlignment w:val="baseline"/>
        <w:rPr>
          <w:rStyle w:val="eop"/>
          <w:rFonts w:ascii="Arial" w:hAnsi="Arial" w:cs="Arial"/>
          <w:color w:val="4472C4" w:themeColor="accent1"/>
          <w:sz w:val="28"/>
          <w:szCs w:val="28"/>
        </w:rPr>
      </w:pPr>
      <w:r w:rsidRPr="00614A3A">
        <w:rPr>
          <w:rStyle w:val="normaltextrun"/>
          <w:rFonts w:ascii="Arial" w:hAnsi="Arial" w:cs="Arial"/>
          <w:b/>
          <w:bCs/>
          <w:color w:val="4472C4" w:themeColor="accent1"/>
          <w:sz w:val="28"/>
          <w:szCs w:val="28"/>
        </w:rPr>
        <w:t>Parent</w:t>
      </w:r>
      <w:r w:rsidR="00BE3F64">
        <w:rPr>
          <w:rStyle w:val="normaltextrun"/>
          <w:rFonts w:ascii="Arial" w:hAnsi="Arial" w:cs="Arial"/>
          <w:b/>
          <w:bCs/>
          <w:color w:val="4472C4" w:themeColor="accent1"/>
          <w:sz w:val="28"/>
          <w:szCs w:val="28"/>
        </w:rPr>
        <w:t xml:space="preserve"> </w:t>
      </w:r>
      <w:r w:rsidR="00E720D5" w:rsidRPr="00614A3A">
        <w:rPr>
          <w:rStyle w:val="normaltextrun"/>
          <w:rFonts w:ascii="Arial" w:hAnsi="Arial" w:cs="Arial"/>
          <w:b/>
          <w:bCs/>
          <w:color w:val="4472C4" w:themeColor="accent1"/>
          <w:sz w:val="28"/>
          <w:szCs w:val="28"/>
        </w:rPr>
        <w:t>/</w:t>
      </w:r>
      <w:r w:rsidR="00BE3F64">
        <w:rPr>
          <w:rStyle w:val="normaltextrun"/>
          <w:rFonts w:ascii="Arial" w:hAnsi="Arial" w:cs="Arial"/>
          <w:b/>
          <w:bCs/>
          <w:color w:val="4472C4" w:themeColor="accent1"/>
          <w:sz w:val="28"/>
          <w:szCs w:val="28"/>
        </w:rPr>
        <w:t xml:space="preserve"> </w:t>
      </w:r>
      <w:r w:rsidR="00E720D5" w:rsidRPr="00614A3A">
        <w:rPr>
          <w:rStyle w:val="normaltextrun"/>
          <w:rFonts w:ascii="Arial" w:hAnsi="Arial" w:cs="Arial"/>
          <w:b/>
          <w:bCs/>
          <w:color w:val="4472C4" w:themeColor="accent1"/>
          <w:sz w:val="28"/>
          <w:szCs w:val="28"/>
        </w:rPr>
        <w:t>Guardian of Young Children</w:t>
      </w:r>
      <w:r w:rsidRPr="00614A3A">
        <w:rPr>
          <w:rStyle w:val="normaltextrun"/>
          <w:rFonts w:ascii="Arial" w:hAnsi="Arial" w:cs="Arial"/>
          <w:b/>
          <w:bCs/>
          <w:color w:val="4472C4" w:themeColor="accent1"/>
          <w:sz w:val="28"/>
          <w:szCs w:val="28"/>
        </w:rPr>
        <w:t xml:space="preserve"> and E</w:t>
      </w:r>
      <w:r w:rsidR="00014858" w:rsidRPr="00614A3A">
        <w:rPr>
          <w:rStyle w:val="normaltextrun"/>
          <w:rFonts w:ascii="Arial" w:hAnsi="Arial" w:cs="Arial"/>
          <w:b/>
          <w:bCs/>
          <w:color w:val="4472C4" w:themeColor="accent1"/>
          <w:sz w:val="28"/>
          <w:szCs w:val="28"/>
        </w:rPr>
        <w:t xml:space="preserve">arly </w:t>
      </w:r>
      <w:r w:rsidR="00690597">
        <w:rPr>
          <w:rStyle w:val="normaltextrun"/>
          <w:rFonts w:ascii="Arial" w:hAnsi="Arial" w:cs="Arial"/>
          <w:b/>
          <w:bCs/>
          <w:color w:val="4472C4" w:themeColor="accent1"/>
          <w:sz w:val="28"/>
          <w:szCs w:val="28"/>
        </w:rPr>
        <w:t>Childhood</w:t>
      </w:r>
      <w:r w:rsidR="00014858" w:rsidRPr="00614A3A">
        <w:rPr>
          <w:rStyle w:val="normaltextrun"/>
          <w:rFonts w:ascii="Arial" w:hAnsi="Arial" w:cs="Arial"/>
          <w:b/>
          <w:bCs/>
          <w:color w:val="4472C4" w:themeColor="accent1"/>
          <w:sz w:val="28"/>
          <w:szCs w:val="28"/>
        </w:rPr>
        <w:t xml:space="preserve"> E</w:t>
      </w:r>
      <w:r w:rsidRPr="00614A3A">
        <w:rPr>
          <w:rStyle w:val="normaltextrun"/>
          <w:rFonts w:ascii="Arial" w:hAnsi="Arial" w:cs="Arial"/>
          <w:b/>
          <w:bCs/>
          <w:color w:val="4472C4" w:themeColor="accent1"/>
          <w:sz w:val="28"/>
          <w:szCs w:val="28"/>
        </w:rPr>
        <w:t>ducator</w:t>
      </w:r>
      <w:r w:rsidR="008C3DFD" w:rsidRPr="00614A3A">
        <w:rPr>
          <w:rStyle w:val="normaltextrun"/>
          <w:rFonts w:ascii="Arial" w:hAnsi="Arial" w:cs="Arial"/>
          <w:b/>
          <w:bCs/>
          <w:color w:val="4472C4" w:themeColor="accent1"/>
          <w:sz w:val="28"/>
          <w:szCs w:val="28"/>
        </w:rPr>
        <w:t xml:space="preserve"> Listening </w:t>
      </w:r>
      <w:r w:rsidR="00F278EA">
        <w:rPr>
          <w:rStyle w:val="normaltextrun"/>
          <w:rFonts w:ascii="Arial" w:hAnsi="Arial" w:cs="Arial"/>
          <w:b/>
          <w:bCs/>
          <w:color w:val="4472C4" w:themeColor="accent1"/>
          <w:sz w:val="28"/>
          <w:szCs w:val="28"/>
        </w:rPr>
        <w:t xml:space="preserve">and Design </w:t>
      </w:r>
      <w:r w:rsidR="008C3DFD" w:rsidRPr="00614A3A">
        <w:rPr>
          <w:rStyle w:val="normaltextrun"/>
          <w:rFonts w:ascii="Arial" w:hAnsi="Arial" w:cs="Arial"/>
          <w:b/>
          <w:bCs/>
          <w:color w:val="4472C4" w:themeColor="accent1"/>
          <w:sz w:val="28"/>
          <w:szCs w:val="28"/>
        </w:rPr>
        <w:t xml:space="preserve">Team Position </w:t>
      </w:r>
    </w:p>
    <w:p w14:paraId="73DA5870" w14:textId="2D8F0DE7" w:rsidR="00CD3317" w:rsidRPr="00CC570E" w:rsidRDefault="00CD3317" w:rsidP="00A5186E">
      <w:pPr>
        <w:pStyle w:val="paragraph"/>
        <w:shd w:val="clear" w:color="auto" w:fill="FFFFFF"/>
        <w:spacing w:before="0" w:beforeAutospacing="0" w:after="0" w:afterAutospacing="0"/>
        <w:textAlignment w:val="baseline"/>
        <w:rPr>
          <w:rFonts w:ascii="Arial" w:hAnsi="Arial" w:cs="Arial"/>
          <w:sz w:val="22"/>
          <w:szCs w:val="22"/>
        </w:rPr>
      </w:pPr>
    </w:p>
    <w:p w14:paraId="2C7922D4" w14:textId="369877E4" w:rsidR="00FB09DC" w:rsidRPr="000D342C" w:rsidRDefault="00FE3E6F" w:rsidP="005D5BB3">
      <w:pPr>
        <w:pStyle w:val="paragraph"/>
        <w:shd w:val="clear" w:color="auto" w:fill="FFFFFF"/>
        <w:spacing w:before="0" w:beforeAutospacing="0" w:after="0" w:afterAutospacing="0" w:line="276" w:lineRule="auto"/>
        <w:textAlignment w:val="baseline"/>
        <w:rPr>
          <w:rFonts w:ascii="Arial" w:hAnsi="Arial" w:cs="Arial"/>
          <w:sz w:val="22"/>
          <w:szCs w:val="22"/>
        </w:rPr>
      </w:pPr>
      <w:r w:rsidRPr="005D5BB3">
        <w:rPr>
          <w:rFonts w:ascii="Arial" w:hAnsi="Arial" w:cs="Arial"/>
          <w:b/>
          <w:bCs/>
          <w:noProof/>
          <w:u w:val="single"/>
          <w:lang w:val="es-ES"/>
        </w:rPr>
        <mc:AlternateContent>
          <mc:Choice Requires="wps">
            <w:drawing>
              <wp:anchor distT="182880" distB="182880" distL="182880" distR="182880" simplePos="0" relativeHeight="251659264" behindDoc="0" locked="0" layoutInCell="1" allowOverlap="1" wp14:anchorId="16FBCC49" wp14:editId="3194D98A">
                <wp:simplePos x="0" y="0"/>
                <wp:positionH relativeFrom="margin">
                  <wp:posOffset>3757295</wp:posOffset>
                </wp:positionH>
                <wp:positionV relativeFrom="margin">
                  <wp:posOffset>650875</wp:posOffset>
                </wp:positionV>
                <wp:extent cx="2286000" cy="2905760"/>
                <wp:effectExtent l="0" t="0" r="0" b="8890"/>
                <wp:wrapSquare wrapText="bothSides"/>
                <wp:docPr id="4" name="Text Box 4" descr="Shaded sidebar with color bar accent"/>
                <wp:cNvGraphicFramePr/>
                <a:graphic xmlns:a="http://schemas.openxmlformats.org/drawingml/2006/main">
                  <a:graphicData uri="http://schemas.microsoft.com/office/word/2010/wordprocessingShape">
                    <wps:wsp>
                      <wps:cNvSpPr txBox="1"/>
                      <wps:spPr>
                        <a:xfrm>
                          <a:off x="0" y="0"/>
                          <a:ext cx="2286000" cy="2905760"/>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51897" w14:textId="4FB7BE18" w:rsidR="00FE3E6F" w:rsidRPr="008F09BF" w:rsidRDefault="008F09BF" w:rsidP="00FE3E6F">
                            <w:pPr>
                              <w:pBdr>
                                <w:left w:val="single" w:sz="72" w:space="6" w:color="4472C4" w:themeColor="accent1"/>
                              </w:pBdr>
                              <w:spacing w:after="120" w:line="240" w:lineRule="auto"/>
                              <w:ind w:right="144"/>
                              <w:rPr>
                                <w:i/>
                                <w:iCs/>
                                <w:color w:val="404040" w:themeColor="text1" w:themeTint="BF"/>
                              </w:rPr>
                            </w:pPr>
                            <w:r w:rsidRPr="008F09BF">
                              <w:rPr>
                                <w:i/>
                                <w:iCs/>
                                <w:color w:val="404040" w:themeColor="text1" w:themeTint="BF"/>
                              </w:rPr>
                              <w:t>How is this d</w:t>
                            </w:r>
                            <w:r>
                              <w:rPr>
                                <w:i/>
                                <w:iCs/>
                                <w:color w:val="404040" w:themeColor="text1" w:themeTint="BF"/>
                              </w:rPr>
                              <w:t>ifferent from other engagements?</w:t>
                            </w:r>
                          </w:p>
                          <w:p w14:paraId="4826590B" w14:textId="77777777" w:rsidR="00D846E7" w:rsidRDefault="00D846E7" w:rsidP="00F66B08">
                            <w:pPr>
                              <w:pBdr>
                                <w:left w:val="single" w:sz="72" w:space="6" w:color="4472C4" w:themeColor="accent1"/>
                              </w:pBdr>
                              <w:spacing w:after="40" w:line="276" w:lineRule="auto"/>
                              <w:ind w:right="144"/>
                              <w:rPr>
                                <w:color w:val="404040" w:themeColor="text1" w:themeTint="BF"/>
                              </w:rPr>
                            </w:pPr>
                          </w:p>
                          <w:p w14:paraId="075D280F" w14:textId="77CE808B" w:rsidR="00FE3E6F" w:rsidRPr="005D5BB3" w:rsidRDefault="005D5BB3" w:rsidP="00F66B08">
                            <w:pPr>
                              <w:pBdr>
                                <w:left w:val="single" w:sz="72" w:space="6" w:color="4472C4" w:themeColor="accent1"/>
                              </w:pBdr>
                              <w:spacing w:after="40" w:line="276" w:lineRule="auto"/>
                              <w:ind w:right="144"/>
                              <w:rPr>
                                <w:color w:val="404040" w:themeColor="text1" w:themeTint="BF"/>
                              </w:rPr>
                            </w:pPr>
                            <w:r w:rsidRPr="005D5BB3">
                              <w:rPr>
                                <w:color w:val="404040" w:themeColor="text1" w:themeTint="BF"/>
                              </w:rPr>
                              <w:t xml:space="preserve">This engagement is driven entirely by the parent and educator leaders. Parents and educators are the ones closest to the best solutions that will last when it comes to quality early education in Oregon. So, this is a space for you all to come together, share, learn and lead in making the changes that will help </w:t>
                            </w:r>
                            <w:r w:rsidR="00702DF2">
                              <w:rPr>
                                <w:color w:val="404040" w:themeColor="text1" w:themeTint="BF"/>
                              </w:rPr>
                              <w:t>children</w:t>
                            </w:r>
                            <w:r w:rsidR="00D846E7">
                              <w:rPr>
                                <w:color w:val="404040" w:themeColor="text1" w:themeTint="BF"/>
                              </w:rPr>
                              <w:t xml:space="preserve"> thrive in</w:t>
                            </w:r>
                            <w:r w:rsidRPr="005D5BB3">
                              <w:rPr>
                                <w:color w:val="404040" w:themeColor="text1" w:themeTint="BF"/>
                              </w:rPr>
                              <w:t xml:space="preserve"> Oregon.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38500</wp14:pctWidth>
                </wp14:sizeRelH>
                <wp14:sizeRelV relativeFrom="margin">
                  <wp14:pctHeight>0</wp14:pctHeight>
                </wp14:sizeRelV>
              </wp:anchor>
            </w:drawing>
          </mc:Choice>
          <mc:Fallback>
            <w:pict>
              <v:shapetype w14:anchorId="16FBCC49" id="_x0000_t202" coordsize="21600,21600" o:spt="202" path="m,l,21600r21600,l21600,xe">
                <v:stroke joinstyle="miter"/>
                <v:path gradientshapeok="t" o:connecttype="rect"/>
              </v:shapetype>
              <v:shape id="Text Box 4" o:spid="_x0000_s1026" type="#_x0000_t202" alt="Shaded sidebar with color bar accent" style="position:absolute;margin-left:295.85pt;margin-top:51.25pt;width:180pt;height:228.8pt;z-index:251659264;visibility:visible;mso-wrap-style:square;mso-width-percent:385;mso-height-percent:0;mso-wrap-distance-left:14.4pt;mso-wrap-distance-top:14.4pt;mso-wrap-distance-right:14.4pt;mso-wrap-distance-bottom:14.4pt;mso-position-horizontal:absolute;mso-position-horizontal-relative:margin;mso-position-vertical:absolute;mso-position-vertical-relative:margin;mso-width-percent:3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" fillcolor="#e7e6e6 [3214]" stroked="f" strokeweight=".5pt">
                <v:textbox inset=",0,,0">
                  <w:txbxContent>
                    <w:p w14:paraId="1F151897" w14:textId="4FB7BE18" w:rsidR="00FE3E6F" w:rsidRPr="008F09BF" w:rsidRDefault="008F09BF" w:rsidP="00FE3E6F">
                      <w:pPr>
                        <w:pBdr>
                          <w:left w:val="single" w:sz="72" w:space="6" w:color="4472C4" w:themeColor="accent1"/>
                        </w:pBdr>
                        <w:spacing w:after="120" w:line="240" w:lineRule="auto"/>
                        <w:ind w:right="144"/>
                        <w:rPr>
                          <w:i/>
                          <w:iCs/>
                          <w:color w:val="404040" w:themeColor="text1" w:themeTint="BF"/>
                        </w:rPr>
                      </w:pPr>
                      <w:r w:rsidRPr="008F09BF">
                        <w:rPr>
                          <w:i/>
                          <w:iCs/>
                          <w:color w:val="404040" w:themeColor="text1" w:themeTint="BF"/>
                        </w:rPr>
                        <w:t>How is this d</w:t>
                      </w:r>
                      <w:r>
                        <w:rPr>
                          <w:i/>
                          <w:iCs/>
                          <w:color w:val="404040" w:themeColor="text1" w:themeTint="BF"/>
                        </w:rPr>
                        <w:t>ifferent from other engagements?</w:t>
                      </w:r>
                    </w:p>
                    <w:p w14:paraId="4826590B" w14:textId="77777777" w:rsidR="00D846E7" w:rsidRDefault="00D846E7" w:rsidP="00F66B08">
                      <w:pPr>
                        <w:pBdr>
                          <w:left w:val="single" w:sz="72" w:space="6" w:color="4472C4" w:themeColor="accent1"/>
                        </w:pBdr>
                        <w:spacing w:after="40" w:line="276" w:lineRule="auto"/>
                        <w:ind w:right="144"/>
                        <w:rPr>
                          <w:color w:val="404040" w:themeColor="text1" w:themeTint="BF"/>
                        </w:rPr>
                      </w:pPr>
                    </w:p>
                    <w:p w14:paraId="075D280F" w14:textId="77CE808B" w:rsidR="00FE3E6F" w:rsidRPr="005D5BB3" w:rsidRDefault="005D5BB3" w:rsidP="00F66B08">
                      <w:pPr>
                        <w:pBdr>
                          <w:left w:val="single" w:sz="72" w:space="6" w:color="4472C4" w:themeColor="accent1"/>
                        </w:pBdr>
                        <w:spacing w:after="40" w:line="276" w:lineRule="auto"/>
                        <w:ind w:right="144"/>
                        <w:rPr>
                          <w:color w:val="404040" w:themeColor="text1" w:themeTint="BF"/>
                        </w:rPr>
                      </w:pPr>
                      <w:r w:rsidRPr="005D5BB3">
                        <w:rPr>
                          <w:color w:val="404040" w:themeColor="text1" w:themeTint="BF"/>
                        </w:rPr>
                        <w:t xml:space="preserve">This engagement is driven entirely by the parent and educator leaders. Parents and educators are the ones closest to the best solutions that will last when it comes to quality early education in Oregon. So, this is a space for you all to come together, share, learn and lead in making the changes that will help </w:t>
                      </w:r>
                      <w:r w:rsidR="00702DF2">
                        <w:rPr>
                          <w:color w:val="404040" w:themeColor="text1" w:themeTint="BF"/>
                        </w:rPr>
                        <w:t>children</w:t>
                      </w:r>
                      <w:r w:rsidR="00D846E7">
                        <w:rPr>
                          <w:color w:val="404040" w:themeColor="text1" w:themeTint="BF"/>
                        </w:rPr>
                        <w:t xml:space="preserve"> thrive in</w:t>
                      </w:r>
                      <w:r w:rsidRPr="005D5BB3">
                        <w:rPr>
                          <w:color w:val="404040" w:themeColor="text1" w:themeTint="BF"/>
                        </w:rPr>
                        <w:t xml:space="preserve"> Oregon.</w:t>
                      </w:r>
                    </w:p>
                  </w:txbxContent>
                </v:textbox>
                <w10:wrap type="square" anchorx="margin" anchory="margin"/>
              </v:shape>
            </w:pict>
          </mc:Fallback>
        </mc:AlternateContent>
      </w:r>
      <w:r w:rsidR="002E7D99" w:rsidRPr="005D5BB3">
        <w:rPr>
          <w:rFonts w:ascii="Arial" w:eastAsia="Arial" w:hAnsi="Arial" w:cs="Arial"/>
        </w:rPr>
        <w:t xml:space="preserve">The Research Institute at Western Oregon University (WOU) seeks to engage </w:t>
      </w:r>
      <w:r w:rsidR="00212BE9" w:rsidRPr="005D5BB3">
        <w:rPr>
          <w:rFonts w:ascii="Arial" w:eastAsia="Arial" w:hAnsi="Arial" w:cs="Arial"/>
        </w:rPr>
        <w:t>the parent</w:t>
      </w:r>
      <w:r w:rsidR="006D61D2">
        <w:rPr>
          <w:rFonts w:ascii="Arial" w:eastAsia="Arial" w:hAnsi="Arial" w:cs="Arial"/>
        </w:rPr>
        <w:t>/guardian</w:t>
      </w:r>
      <w:r w:rsidR="00212BE9" w:rsidRPr="005D5BB3">
        <w:rPr>
          <w:rFonts w:ascii="Arial" w:eastAsia="Arial" w:hAnsi="Arial" w:cs="Arial"/>
        </w:rPr>
        <w:t xml:space="preserve"> and </w:t>
      </w:r>
      <w:r w:rsidR="00143408">
        <w:rPr>
          <w:rFonts w:ascii="Arial" w:eastAsia="Arial" w:hAnsi="Arial" w:cs="Arial"/>
        </w:rPr>
        <w:t xml:space="preserve">early childhood </w:t>
      </w:r>
      <w:r w:rsidR="00212BE9" w:rsidRPr="005D5BB3">
        <w:rPr>
          <w:rFonts w:ascii="Arial" w:eastAsia="Arial" w:hAnsi="Arial" w:cs="Arial"/>
        </w:rPr>
        <w:t xml:space="preserve">educator </w:t>
      </w:r>
      <w:r w:rsidR="002E7D99" w:rsidRPr="005D5BB3">
        <w:rPr>
          <w:rFonts w:ascii="Arial" w:eastAsia="Arial" w:hAnsi="Arial" w:cs="Arial"/>
        </w:rPr>
        <w:t xml:space="preserve">community in </w:t>
      </w:r>
      <w:r w:rsidR="00FB0154">
        <w:rPr>
          <w:rFonts w:ascii="Arial" w:eastAsia="Arial" w:hAnsi="Arial" w:cs="Arial"/>
        </w:rPr>
        <w:t>redesigning</w:t>
      </w:r>
      <w:r w:rsidR="002E7D99" w:rsidRPr="005D5BB3">
        <w:rPr>
          <w:rFonts w:ascii="Arial" w:eastAsia="Arial" w:hAnsi="Arial" w:cs="Arial"/>
        </w:rPr>
        <w:t xml:space="preserve"> its statewide Quality Recognition Improvement System</w:t>
      </w:r>
      <w:r w:rsidR="00212BE9" w:rsidRPr="005D5BB3">
        <w:rPr>
          <w:rFonts w:ascii="Arial" w:eastAsia="Arial" w:hAnsi="Arial" w:cs="Arial"/>
        </w:rPr>
        <w:t xml:space="preserve"> </w:t>
      </w:r>
      <w:r w:rsidR="005729F1" w:rsidRPr="005D5BB3">
        <w:rPr>
          <w:rFonts w:ascii="Arial" w:eastAsia="Arial" w:hAnsi="Arial" w:cs="Arial"/>
        </w:rPr>
        <w:t>–</w:t>
      </w:r>
      <w:r w:rsidR="00212BE9" w:rsidRPr="005D5BB3">
        <w:rPr>
          <w:rFonts w:ascii="Arial" w:eastAsia="Arial" w:hAnsi="Arial" w:cs="Arial"/>
        </w:rPr>
        <w:t xml:space="preserve"> </w:t>
      </w:r>
      <w:r w:rsidR="005729F1" w:rsidRPr="005D5BB3">
        <w:rPr>
          <w:rFonts w:ascii="Arial" w:eastAsia="Arial" w:hAnsi="Arial" w:cs="Arial"/>
        </w:rPr>
        <w:t xml:space="preserve">otherwise known as </w:t>
      </w:r>
      <w:r w:rsidR="001D53A9" w:rsidRPr="005D5BB3">
        <w:rPr>
          <w:rFonts w:ascii="Arial" w:eastAsia="Arial" w:hAnsi="Arial" w:cs="Arial"/>
        </w:rPr>
        <w:t>Spark</w:t>
      </w:r>
      <w:r w:rsidR="002E7D99" w:rsidRPr="005D5BB3" w:rsidDel="00212BE9">
        <w:rPr>
          <w:rFonts w:ascii="Arial" w:eastAsia="Arial" w:hAnsi="Arial" w:cs="Arial"/>
        </w:rPr>
        <w:t xml:space="preserve"> </w:t>
      </w:r>
      <w:r w:rsidR="00FB09DC" w:rsidRPr="005D5BB3">
        <w:rPr>
          <w:rFonts w:ascii="Arial" w:eastAsia="Arial" w:hAnsi="Arial" w:cs="Arial"/>
        </w:rPr>
        <w:t>-</w:t>
      </w:r>
      <w:r w:rsidR="00FB09DC" w:rsidRPr="005D5BB3">
        <w:rPr>
          <w:rStyle w:val="normaltextrun"/>
          <w:rFonts w:ascii="Arial" w:hAnsi="Arial" w:cs="Arial"/>
        </w:rPr>
        <w:t xml:space="preserve"> a </w:t>
      </w:r>
      <w:r w:rsidR="00FB09DC" w:rsidRPr="005D5BB3">
        <w:rPr>
          <w:rFonts w:ascii="Arial" w:hAnsi="Arial" w:cs="Arial"/>
          <w:color w:val="000000"/>
          <w:shd w:val="clear" w:color="auto" w:fill="FFFFFF"/>
        </w:rPr>
        <w:t>program designed to support</w:t>
      </w:r>
      <w:r w:rsidR="009852A1">
        <w:rPr>
          <w:rFonts w:ascii="Arial" w:hAnsi="Arial" w:cs="Arial"/>
          <w:color w:val="000000"/>
          <w:shd w:val="clear" w:color="auto" w:fill="FFFFFF"/>
        </w:rPr>
        <w:t xml:space="preserve">, </w:t>
      </w:r>
      <w:r w:rsidR="00FB09DC" w:rsidRPr="005D5BB3">
        <w:rPr>
          <w:rFonts w:ascii="Arial" w:hAnsi="Arial" w:cs="Arial"/>
          <w:color w:val="000000"/>
          <w:shd w:val="clear" w:color="auto" w:fill="FFFFFF"/>
        </w:rPr>
        <w:t>recognize</w:t>
      </w:r>
      <w:r w:rsidR="009852A1">
        <w:rPr>
          <w:rFonts w:ascii="Arial" w:hAnsi="Arial" w:cs="Arial"/>
          <w:color w:val="000000"/>
          <w:shd w:val="clear" w:color="auto" w:fill="FFFFFF"/>
        </w:rPr>
        <w:t xml:space="preserve">, and communicate to families about </w:t>
      </w:r>
      <w:r w:rsidR="00FB09DC" w:rsidRPr="005D5BB3">
        <w:rPr>
          <w:rFonts w:ascii="Arial" w:hAnsi="Arial" w:cs="Arial"/>
          <w:color w:val="000000"/>
          <w:shd w:val="clear" w:color="auto" w:fill="FFFFFF"/>
        </w:rPr>
        <w:t>high quality</w:t>
      </w:r>
      <w:r w:rsidR="009852A1">
        <w:rPr>
          <w:rFonts w:ascii="Arial" w:hAnsi="Arial" w:cs="Arial"/>
          <w:color w:val="000000"/>
          <w:shd w:val="clear" w:color="auto" w:fill="FFFFFF"/>
        </w:rPr>
        <w:t xml:space="preserve"> </w:t>
      </w:r>
      <w:r w:rsidR="00FB09DC" w:rsidRPr="005D5BB3">
        <w:rPr>
          <w:rFonts w:ascii="Arial" w:hAnsi="Arial" w:cs="Arial"/>
          <w:color w:val="000000"/>
          <w:shd w:val="clear" w:color="auto" w:fill="FFFFFF"/>
        </w:rPr>
        <w:t>early childhood care and education programs</w:t>
      </w:r>
      <w:r w:rsidR="00FB09DC" w:rsidRPr="000D342C">
        <w:rPr>
          <w:rFonts w:ascii="Arial" w:hAnsi="Arial" w:cs="Arial"/>
          <w:color w:val="000000"/>
          <w:sz w:val="22"/>
          <w:szCs w:val="22"/>
          <w:shd w:val="clear" w:color="auto" w:fill="FFFFFF"/>
        </w:rPr>
        <w:t>.</w:t>
      </w:r>
    </w:p>
    <w:p w14:paraId="04C5327C" w14:textId="59AAB04F" w:rsidR="00E26AFC" w:rsidRPr="000D342C" w:rsidRDefault="00E26AFC" w:rsidP="00F32038">
      <w:pPr>
        <w:shd w:val="clear" w:color="auto" w:fill="FFFFFF"/>
        <w:spacing w:after="0" w:line="240" w:lineRule="auto"/>
        <w:rPr>
          <w:rFonts w:ascii="Arial" w:eastAsia="Arial" w:hAnsi="Arial" w:cs="Arial"/>
        </w:rPr>
      </w:pPr>
    </w:p>
    <w:p w14:paraId="28D3A1F0" w14:textId="43D893A5" w:rsidR="00F32038" w:rsidRPr="00486D46" w:rsidRDefault="002E7D99" w:rsidP="00F66B08">
      <w:pPr>
        <w:shd w:val="clear" w:color="auto" w:fill="FFFFFF" w:themeFill="background1"/>
        <w:spacing w:after="0" w:line="276" w:lineRule="auto"/>
        <w:rPr>
          <w:rFonts w:ascii="Arial" w:eastAsia="Arial" w:hAnsi="Arial" w:cs="Arial"/>
          <w:sz w:val="24"/>
          <w:szCs w:val="24"/>
        </w:rPr>
      </w:pPr>
      <w:r w:rsidRPr="00486D46">
        <w:rPr>
          <w:rFonts w:ascii="Arial" w:eastAsia="Arial" w:hAnsi="Arial" w:cs="Arial"/>
          <w:sz w:val="24"/>
          <w:szCs w:val="24"/>
        </w:rPr>
        <w:t xml:space="preserve">WOU </w:t>
      </w:r>
      <w:r w:rsidR="00F21651" w:rsidRPr="00486D46">
        <w:rPr>
          <w:rFonts w:ascii="Arial" w:eastAsia="Arial" w:hAnsi="Arial" w:cs="Arial"/>
          <w:sz w:val="24"/>
          <w:szCs w:val="24"/>
        </w:rPr>
        <w:t>has partnered with</w:t>
      </w:r>
      <w:r w:rsidR="00A62B90" w:rsidRPr="00486D46">
        <w:rPr>
          <w:rFonts w:ascii="Arial" w:eastAsia="Arial" w:hAnsi="Arial" w:cs="Arial"/>
          <w:sz w:val="24"/>
          <w:szCs w:val="24"/>
        </w:rPr>
        <w:t xml:space="preserve"> consulting firm</w:t>
      </w:r>
      <w:r w:rsidR="00F21651" w:rsidRPr="00486D46">
        <w:rPr>
          <w:rFonts w:ascii="Arial" w:eastAsia="Arial" w:hAnsi="Arial" w:cs="Arial"/>
          <w:sz w:val="24"/>
          <w:szCs w:val="24"/>
        </w:rPr>
        <w:t xml:space="preserve"> </w:t>
      </w:r>
      <w:hyperlink r:id="rId11">
        <w:r w:rsidR="00F21651" w:rsidRPr="00486D46">
          <w:rPr>
            <w:rStyle w:val="Hyperlink"/>
            <w:rFonts w:ascii="Arial" w:eastAsia="Arial" w:hAnsi="Arial" w:cs="Arial"/>
            <w:sz w:val="24"/>
            <w:szCs w:val="24"/>
          </w:rPr>
          <w:t>Community Wealth Partners</w:t>
        </w:r>
      </w:hyperlink>
      <w:r w:rsidR="00F21651" w:rsidRPr="00486D46">
        <w:rPr>
          <w:rFonts w:ascii="Arial" w:eastAsia="Arial" w:hAnsi="Arial" w:cs="Arial"/>
          <w:sz w:val="24"/>
          <w:szCs w:val="24"/>
        </w:rPr>
        <w:t xml:space="preserve"> </w:t>
      </w:r>
      <w:r w:rsidR="3C73091D" w:rsidRPr="00486D46">
        <w:rPr>
          <w:rFonts w:ascii="Arial" w:eastAsia="Arial" w:hAnsi="Arial" w:cs="Arial"/>
          <w:sz w:val="24"/>
          <w:szCs w:val="24"/>
        </w:rPr>
        <w:t>(CWP)</w:t>
      </w:r>
      <w:r w:rsidR="00F21651" w:rsidRPr="00486D46">
        <w:rPr>
          <w:rFonts w:ascii="Arial" w:eastAsia="Arial" w:hAnsi="Arial" w:cs="Arial"/>
          <w:sz w:val="24"/>
          <w:szCs w:val="24"/>
        </w:rPr>
        <w:t xml:space="preserve"> to </w:t>
      </w:r>
      <w:r w:rsidR="00FC1E63" w:rsidRPr="00486D46">
        <w:rPr>
          <w:rFonts w:ascii="Arial" w:eastAsia="Arial" w:hAnsi="Arial" w:cs="Arial"/>
          <w:sz w:val="24"/>
          <w:szCs w:val="24"/>
        </w:rPr>
        <w:t>support</w:t>
      </w:r>
      <w:r w:rsidR="00F21651" w:rsidRPr="00486D46">
        <w:rPr>
          <w:rFonts w:ascii="Arial" w:eastAsia="Arial" w:hAnsi="Arial" w:cs="Arial"/>
          <w:sz w:val="24"/>
          <w:szCs w:val="24"/>
        </w:rPr>
        <w:t xml:space="preserve"> a </w:t>
      </w:r>
      <w:r w:rsidR="00014858" w:rsidRPr="00486D46">
        <w:rPr>
          <w:rFonts w:ascii="Arial" w:eastAsia="Arial" w:hAnsi="Arial" w:cs="Arial"/>
          <w:sz w:val="24"/>
          <w:szCs w:val="24"/>
        </w:rPr>
        <w:t>listening</w:t>
      </w:r>
      <w:r w:rsidR="0037741F" w:rsidRPr="00486D46">
        <w:rPr>
          <w:rFonts w:ascii="Arial" w:eastAsia="Arial" w:hAnsi="Arial" w:cs="Arial"/>
          <w:sz w:val="24"/>
          <w:szCs w:val="24"/>
        </w:rPr>
        <w:t xml:space="preserve">, </w:t>
      </w:r>
      <w:r w:rsidR="00573B35" w:rsidRPr="00486D46">
        <w:rPr>
          <w:rFonts w:ascii="Arial" w:eastAsia="Arial" w:hAnsi="Arial" w:cs="Arial"/>
          <w:sz w:val="24"/>
          <w:szCs w:val="24"/>
        </w:rPr>
        <w:t xml:space="preserve">learning, </w:t>
      </w:r>
      <w:r w:rsidR="00014858" w:rsidRPr="00486D46">
        <w:rPr>
          <w:rFonts w:ascii="Arial" w:eastAsia="Arial" w:hAnsi="Arial" w:cs="Arial"/>
          <w:sz w:val="24"/>
          <w:szCs w:val="24"/>
        </w:rPr>
        <w:t xml:space="preserve">and design </w:t>
      </w:r>
      <w:r w:rsidR="00F21651" w:rsidRPr="00486D46">
        <w:rPr>
          <w:rFonts w:ascii="Arial" w:eastAsia="Arial" w:hAnsi="Arial" w:cs="Arial"/>
          <w:sz w:val="24"/>
          <w:szCs w:val="24"/>
        </w:rPr>
        <w:t>process</w:t>
      </w:r>
      <w:r w:rsidRPr="00486D46">
        <w:rPr>
          <w:rFonts w:ascii="Arial" w:eastAsia="Arial" w:hAnsi="Arial" w:cs="Arial"/>
          <w:sz w:val="24"/>
          <w:szCs w:val="24"/>
        </w:rPr>
        <w:t xml:space="preserve"> </w:t>
      </w:r>
      <w:r w:rsidR="00014858" w:rsidRPr="00486D46">
        <w:rPr>
          <w:rFonts w:ascii="Arial" w:eastAsia="Arial" w:hAnsi="Arial" w:cs="Arial"/>
          <w:sz w:val="24"/>
          <w:szCs w:val="24"/>
        </w:rPr>
        <w:t>that is led by</w:t>
      </w:r>
      <w:r w:rsidRPr="00486D46">
        <w:rPr>
          <w:rFonts w:ascii="Arial" w:eastAsia="Arial" w:hAnsi="Arial" w:cs="Arial"/>
          <w:sz w:val="24"/>
          <w:szCs w:val="24"/>
        </w:rPr>
        <w:t xml:space="preserve"> a group of </w:t>
      </w:r>
      <w:r w:rsidR="00632BD4" w:rsidRPr="00486D46">
        <w:rPr>
          <w:rFonts w:ascii="Arial" w:eastAsia="Arial" w:hAnsi="Arial" w:cs="Arial"/>
          <w:sz w:val="24"/>
          <w:szCs w:val="24"/>
        </w:rPr>
        <w:t>parents/guardians</w:t>
      </w:r>
      <w:r w:rsidRPr="00486D46">
        <w:rPr>
          <w:rFonts w:ascii="Arial" w:eastAsia="Arial" w:hAnsi="Arial" w:cs="Arial"/>
          <w:sz w:val="24"/>
          <w:szCs w:val="24"/>
        </w:rPr>
        <w:t xml:space="preserve"> </w:t>
      </w:r>
      <w:r w:rsidR="00014858" w:rsidRPr="00486D46">
        <w:rPr>
          <w:rFonts w:ascii="Arial" w:eastAsia="Arial" w:hAnsi="Arial" w:cs="Arial"/>
          <w:sz w:val="24"/>
          <w:szCs w:val="24"/>
        </w:rPr>
        <w:t xml:space="preserve">and </w:t>
      </w:r>
      <w:r w:rsidRPr="00486D46">
        <w:rPr>
          <w:rFonts w:ascii="Arial" w:eastAsia="Arial" w:hAnsi="Arial" w:cs="Arial"/>
          <w:sz w:val="24"/>
          <w:szCs w:val="24"/>
        </w:rPr>
        <w:t xml:space="preserve">early </w:t>
      </w:r>
      <w:r w:rsidR="002118E8" w:rsidRPr="00486D46">
        <w:rPr>
          <w:rFonts w:ascii="Arial" w:eastAsia="Arial" w:hAnsi="Arial" w:cs="Arial"/>
          <w:sz w:val="24"/>
          <w:szCs w:val="24"/>
        </w:rPr>
        <w:t xml:space="preserve">childhood </w:t>
      </w:r>
      <w:r w:rsidR="00632BD4" w:rsidRPr="00486D46">
        <w:rPr>
          <w:rFonts w:ascii="Arial" w:eastAsia="Arial" w:hAnsi="Arial" w:cs="Arial"/>
          <w:sz w:val="24"/>
          <w:szCs w:val="24"/>
        </w:rPr>
        <w:t>educators</w:t>
      </w:r>
      <w:r w:rsidRPr="00486D46">
        <w:rPr>
          <w:rFonts w:ascii="Arial" w:eastAsia="Arial" w:hAnsi="Arial" w:cs="Arial"/>
          <w:sz w:val="24"/>
          <w:szCs w:val="24"/>
        </w:rPr>
        <w:t xml:space="preserve"> to </w:t>
      </w:r>
      <w:r w:rsidR="005729F1" w:rsidRPr="00486D46">
        <w:rPr>
          <w:rFonts w:ascii="Arial" w:eastAsia="Arial" w:hAnsi="Arial" w:cs="Arial"/>
          <w:sz w:val="24"/>
          <w:szCs w:val="24"/>
        </w:rPr>
        <w:t xml:space="preserve">change the </w:t>
      </w:r>
      <w:r w:rsidR="00082126" w:rsidRPr="00486D46">
        <w:rPr>
          <w:rFonts w:ascii="Arial" w:eastAsia="Arial" w:hAnsi="Arial" w:cs="Arial"/>
          <w:sz w:val="24"/>
          <w:szCs w:val="24"/>
        </w:rPr>
        <w:t>Spark</w:t>
      </w:r>
      <w:r w:rsidR="005729F1" w:rsidRPr="00486D46">
        <w:rPr>
          <w:rFonts w:ascii="Arial" w:eastAsia="Arial" w:hAnsi="Arial" w:cs="Arial"/>
          <w:sz w:val="24"/>
          <w:szCs w:val="24"/>
        </w:rPr>
        <w:t xml:space="preserve"> system so</w:t>
      </w:r>
      <w:r w:rsidRPr="00486D46">
        <w:rPr>
          <w:rFonts w:ascii="Arial" w:eastAsia="Arial" w:hAnsi="Arial" w:cs="Arial"/>
          <w:sz w:val="24"/>
          <w:szCs w:val="24"/>
        </w:rPr>
        <w:t xml:space="preserve"> that is relevant and useful to them.</w:t>
      </w:r>
      <w:r w:rsidR="009A6B4D" w:rsidRPr="00486D46">
        <w:rPr>
          <w:rFonts w:ascii="Arial" w:eastAsia="Arial" w:hAnsi="Arial" w:cs="Arial"/>
          <w:sz w:val="24"/>
          <w:szCs w:val="24"/>
        </w:rPr>
        <w:t xml:space="preserve"> </w:t>
      </w:r>
      <w:r w:rsidR="00286D66" w:rsidRPr="00486D46">
        <w:rPr>
          <w:rFonts w:ascii="Arial" w:hAnsi="Arial" w:cs="Arial"/>
          <w:sz w:val="24"/>
          <w:szCs w:val="24"/>
        </w:rPr>
        <w:t xml:space="preserve">Over the next </w:t>
      </w:r>
      <w:r w:rsidR="00757338" w:rsidRPr="00486D46">
        <w:rPr>
          <w:rFonts w:ascii="Arial" w:hAnsi="Arial" w:cs="Arial"/>
          <w:sz w:val="24"/>
          <w:szCs w:val="24"/>
        </w:rPr>
        <w:t>six</w:t>
      </w:r>
      <w:r w:rsidR="00A21C87" w:rsidRPr="00486D46">
        <w:rPr>
          <w:rFonts w:ascii="Arial" w:hAnsi="Arial" w:cs="Arial"/>
          <w:sz w:val="24"/>
          <w:szCs w:val="24"/>
        </w:rPr>
        <w:t xml:space="preserve"> </w:t>
      </w:r>
      <w:r w:rsidR="00286D66" w:rsidRPr="00486D46">
        <w:rPr>
          <w:rFonts w:ascii="Arial" w:hAnsi="Arial" w:cs="Arial"/>
          <w:sz w:val="24"/>
          <w:szCs w:val="24"/>
        </w:rPr>
        <w:t xml:space="preserve">months, Community Wealth Partners </w:t>
      </w:r>
      <w:r w:rsidR="00A62B90" w:rsidRPr="00486D46">
        <w:rPr>
          <w:rFonts w:ascii="Arial" w:hAnsi="Arial" w:cs="Arial"/>
          <w:sz w:val="24"/>
          <w:szCs w:val="24"/>
        </w:rPr>
        <w:t>will</w:t>
      </w:r>
      <w:r w:rsidR="00286D66" w:rsidRPr="00486D46">
        <w:rPr>
          <w:rFonts w:ascii="Arial" w:hAnsi="Arial" w:cs="Arial"/>
          <w:sz w:val="24"/>
          <w:szCs w:val="24"/>
        </w:rPr>
        <w:t xml:space="preserve"> facilitate a </w:t>
      </w:r>
      <w:hyperlink r:id="rId12">
        <w:r w:rsidR="00286D66" w:rsidRPr="00486D46">
          <w:rPr>
            <w:rStyle w:val="Hyperlink"/>
            <w:rFonts w:ascii="Arial" w:hAnsi="Arial" w:cs="Arial"/>
            <w:sz w:val="24"/>
            <w:szCs w:val="24"/>
          </w:rPr>
          <w:t>Participatory Action Research</w:t>
        </w:r>
      </w:hyperlink>
      <w:r w:rsidR="00286D66" w:rsidRPr="00486D46">
        <w:rPr>
          <w:rFonts w:ascii="Arial" w:hAnsi="Arial" w:cs="Arial"/>
          <w:sz w:val="24"/>
          <w:szCs w:val="24"/>
        </w:rPr>
        <w:t xml:space="preserve"> (PAR) </w:t>
      </w:r>
      <w:r w:rsidR="007F5708" w:rsidRPr="00486D46">
        <w:rPr>
          <w:rFonts w:ascii="Arial" w:hAnsi="Arial" w:cs="Arial"/>
          <w:sz w:val="24"/>
          <w:szCs w:val="24"/>
        </w:rPr>
        <w:t xml:space="preserve">listening </w:t>
      </w:r>
      <w:r w:rsidR="00286D66" w:rsidRPr="00486D46">
        <w:rPr>
          <w:rFonts w:ascii="Arial" w:hAnsi="Arial" w:cs="Arial"/>
          <w:sz w:val="24"/>
          <w:szCs w:val="24"/>
        </w:rPr>
        <w:t>process</w:t>
      </w:r>
      <w:r w:rsidR="009A6B4D" w:rsidRPr="00486D46">
        <w:rPr>
          <w:rFonts w:ascii="Arial" w:hAnsi="Arial" w:cs="Arial"/>
          <w:sz w:val="24"/>
          <w:szCs w:val="24"/>
        </w:rPr>
        <w:t xml:space="preserve"> to get at solutions in </w:t>
      </w:r>
      <w:r w:rsidR="00082126" w:rsidRPr="00486D46">
        <w:rPr>
          <w:rFonts w:ascii="Arial" w:hAnsi="Arial" w:cs="Arial"/>
          <w:sz w:val="24"/>
          <w:szCs w:val="24"/>
        </w:rPr>
        <w:t>redesigning</w:t>
      </w:r>
      <w:r w:rsidR="009A6B4D" w:rsidRPr="00486D46">
        <w:rPr>
          <w:rFonts w:ascii="Arial" w:hAnsi="Arial" w:cs="Arial"/>
          <w:sz w:val="24"/>
          <w:szCs w:val="24"/>
        </w:rPr>
        <w:t xml:space="preserve"> </w:t>
      </w:r>
      <w:r w:rsidR="00082126" w:rsidRPr="00486D46">
        <w:rPr>
          <w:rFonts w:ascii="Arial" w:hAnsi="Arial" w:cs="Arial"/>
          <w:sz w:val="24"/>
          <w:szCs w:val="24"/>
        </w:rPr>
        <w:t>Spark</w:t>
      </w:r>
      <w:r w:rsidR="009D73D0" w:rsidRPr="00486D46">
        <w:rPr>
          <w:rFonts w:ascii="Arial" w:hAnsi="Arial" w:cs="Arial"/>
          <w:sz w:val="24"/>
          <w:szCs w:val="24"/>
        </w:rPr>
        <w:t xml:space="preserve">. PAR is </w:t>
      </w:r>
      <w:r w:rsidR="00EA0F7E" w:rsidRPr="00486D46">
        <w:rPr>
          <w:rFonts w:ascii="Arial" w:hAnsi="Arial" w:cs="Arial"/>
          <w:sz w:val="24"/>
          <w:szCs w:val="24"/>
        </w:rPr>
        <w:t xml:space="preserve">centered on the belief that </w:t>
      </w:r>
      <w:r w:rsidR="003447DE" w:rsidRPr="00486D46">
        <w:rPr>
          <w:rFonts w:ascii="Arial" w:hAnsi="Arial" w:cs="Arial"/>
          <w:sz w:val="24"/>
          <w:szCs w:val="24"/>
        </w:rPr>
        <w:t xml:space="preserve">the people who are closest to the issue </w:t>
      </w:r>
      <w:r w:rsidR="00981625" w:rsidRPr="00486D46">
        <w:rPr>
          <w:rFonts w:ascii="Arial" w:hAnsi="Arial" w:cs="Arial"/>
          <w:sz w:val="24"/>
          <w:szCs w:val="24"/>
        </w:rPr>
        <w:t xml:space="preserve">should be the ones </w:t>
      </w:r>
      <w:r w:rsidR="00AC5E62" w:rsidRPr="00486D46">
        <w:rPr>
          <w:rFonts w:ascii="Arial" w:hAnsi="Arial" w:cs="Arial"/>
          <w:sz w:val="24"/>
          <w:szCs w:val="24"/>
        </w:rPr>
        <w:t>leading the work on addressing the issue and finding solutions</w:t>
      </w:r>
      <w:r w:rsidR="003B0672" w:rsidRPr="00486D46">
        <w:rPr>
          <w:rFonts w:ascii="Arial" w:hAnsi="Arial" w:cs="Arial"/>
          <w:sz w:val="24"/>
          <w:szCs w:val="24"/>
        </w:rPr>
        <w:t xml:space="preserve">. </w:t>
      </w:r>
    </w:p>
    <w:p w14:paraId="1B19FD27" w14:textId="3A2F2276" w:rsidR="009A6B4D" w:rsidRPr="000D342C" w:rsidRDefault="009A6B4D" w:rsidP="00F32038">
      <w:pPr>
        <w:shd w:val="clear" w:color="auto" w:fill="FFFFFF"/>
        <w:spacing w:after="0" w:line="240" w:lineRule="auto"/>
        <w:rPr>
          <w:rFonts w:ascii="Arial" w:hAnsi="Arial" w:cs="Arial"/>
        </w:rPr>
      </w:pPr>
    </w:p>
    <w:p w14:paraId="4EF2EC80" w14:textId="67B20BC5" w:rsidR="00FE3E6F" w:rsidRPr="0004708F" w:rsidRDefault="00FE3E6F" w:rsidP="00940E26">
      <w:pPr>
        <w:shd w:val="clear" w:color="auto" w:fill="FFFFFF"/>
        <w:spacing w:after="0" w:line="240" w:lineRule="auto"/>
        <w:rPr>
          <w:rFonts w:ascii="Arial" w:hAnsi="Arial" w:cs="Arial"/>
        </w:rPr>
      </w:pPr>
    </w:p>
    <w:p w14:paraId="782B2580" w14:textId="160F3FB3" w:rsidR="00F32038" w:rsidRPr="00CC570E" w:rsidRDefault="00F32038" w:rsidP="00F32038">
      <w:pPr>
        <w:shd w:val="clear" w:color="auto" w:fill="FFFFFF"/>
        <w:spacing w:after="0" w:line="240" w:lineRule="auto"/>
        <w:rPr>
          <w:rFonts w:ascii="Arial" w:hAnsi="Arial" w:cs="Arial"/>
        </w:rPr>
      </w:pPr>
    </w:p>
    <w:p w14:paraId="1B69CE81" w14:textId="19C82F85" w:rsidR="000B71F8" w:rsidRPr="00F14F2A" w:rsidRDefault="000B71F8" w:rsidP="000B71F8">
      <w:pPr>
        <w:pStyle w:val="paragraph"/>
        <w:shd w:val="clear" w:color="auto" w:fill="FFFFFF"/>
        <w:spacing w:before="0" w:beforeAutospacing="0" w:after="0" w:afterAutospacing="0"/>
        <w:textAlignment w:val="baseline"/>
        <w:rPr>
          <w:rStyle w:val="eop"/>
          <w:rFonts w:ascii="Arial" w:hAnsi="Arial" w:cs="Arial"/>
          <w:sz w:val="26"/>
          <w:szCs w:val="26"/>
          <w:u w:val="single"/>
        </w:rPr>
      </w:pPr>
      <w:r w:rsidRPr="00F14F2A">
        <w:rPr>
          <w:rStyle w:val="normaltextrun"/>
          <w:rFonts w:ascii="Arial" w:hAnsi="Arial" w:cs="Arial"/>
          <w:b/>
          <w:bCs/>
          <w:sz w:val="26"/>
          <w:szCs w:val="26"/>
          <w:u w:val="single"/>
        </w:rPr>
        <w:t xml:space="preserve">How </w:t>
      </w:r>
      <w:r w:rsidR="007C73FF" w:rsidRPr="00F14F2A">
        <w:rPr>
          <w:rStyle w:val="normaltextrun"/>
          <w:rFonts w:ascii="Arial" w:hAnsi="Arial" w:cs="Arial"/>
          <w:b/>
          <w:bCs/>
          <w:sz w:val="26"/>
          <w:szCs w:val="26"/>
          <w:u w:val="single"/>
        </w:rPr>
        <w:t>do you apply?</w:t>
      </w:r>
    </w:p>
    <w:p w14:paraId="0E5D0707" w14:textId="77777777" w:rsidR="000B71F8" w:rsidRPr="00F14F2A" w:rsidRDefault="000B71F8" w:rsidP="000B71F8">
      <w:pPr>
        <w:pStyle w:val="paragraph"/>
        <w:shd w:val="clear" w:color="auto" w:fill="FFFFFF"/>
        <w:spacing w:before="0" w:beforeAutospacing="0" w:after="0" w:afterAutospacing="0"/>
        <w:textAlignment w:val="baseline"/>
        <w:rPr>
          <w:rStyle w:val="eop"/>
          <w:rFonts w:ascii="Arial" w:hAnsi="Arial" w:cs="Arial"/>
          <w:sz w:val="26"/>
          <w:szCs w:val="26"/>
          <w:u w:val="single"/>
        </w:rPr>
      </w:pPr>
    </w:p>
    <w:p w14:paraId="1C5E2624" w14:textId="0F940EA2" w:rsidR="000B71F8" w:rsidRPr="00F66B08" w:rsidRDefault="000B71F8" w:rsidP="00F14F2A">
      <w:pPr>
        <w:pStyle w:val="paragraph"/>
        <w:shd w:val="clear" w:color="auto" w:fill="FFFFFF"/>
        <w:spacing w:before="0" w:beforeAutospacing="0" w:after="0" w:afterAutospacing="0" w:line="276" w:lineRule="auto"/>
        <w:textAlignment w:val="baseline"/>
        <w:rPr>
          <w:rFonts w:ascii="Arial" w:hAnsi="Arial" w:cs="Arial"/>
          <w:u w:val="single"/>
        </w:rPr>
      </w:pPr>
      <w:r w:rsidRPr="00F66B08">
        <w:rPr>
          <w:rStyle w:val="normaltextrun"/>
          <w:rFonts w:ascii="Arial" w:hAnsi="Arial" w:cs="Arial"/>
        </w:rPr>
        <w:t>The application is via email.</w:t>
      </w:r>
      <w:r w:rsidRPr="00F66B08">
        <w:rPr>
          <w:rStyle w:val="normaltextrun"/>
          <w:rFonts w:ascii="Arial" w:hAnsi="Arial" w:cs="Arial"/>
          <w:b/>
          <w:bCs/>
        </w:rPr>
        <w:t xml:space="preserve"> </w:t>
      </w:r>
      <w:r w:rsidRPr="00F66B08">
        <w:rPr>
          <w:rStyle w:val="normaltextrun"/>
          <w:rFonts w:ascii="Arial" w:hAnsi="Arial" w:cs="Arial"/>
        </w:rPr>
        <w:t>By</w:t>
      </w:r>
      <w:r w:rsidRPr="00F66B08">
        <w:rPr>
          <w:rStyle w:val="normaltextrun"/>
          <w:rFonts w:ascii="Arial" w:hAnsi="Arial" w:cs="Arial"/>
          <w:b/>
          <w:bCs/>
        </w:rPr>
        <w:t xml:space="preserve"> </w:t>
      </w:r>
      <w:r w:rsidR="00A20730">
        <w:rPr>
          <w:rStyle w:val="normaltextrun"/>
          <w:rFonts w:ascii="Arial" w:hAnsi="Arial" w:cs="Arial"/>
          <w:b/>
          <w:bCs/>
        </w:rPr>
        <w:t>March 6</w:t>
      </w:r>
      <w:r w:rsidRPr="00F66B08">
        <w:rPr>
          <w:rStyle w:val="normaltextrun"/>
          <w:rFonts w:ascii="Arial" w:hAnsi="Arial" w:cs="Arial"/>
          <w:b/>
          <w:bCs/>
        </w:rPr>
        <w:t xml:space="preserve">, </w:t>
      </w:r>
      <w:r w:rsidRPr="00F66B08">
        <w:rPr>
          <w:rStyle w:val="normaltextrun"/>
          <w:rFonts w:ascii="Arial" w:hAnsi="Arial" w:cs="Arial"/>
        </w:rPr>
        <w:t xml:space="preserve">please email the following application information to Walter Howell at </w:t>
      </w:r>
      <w:hyperlink r:id="rId13" w:tgtFrame="_blank" w:history="1">
        <w:r w:rsidRPr="00F66B08">
          <w:rPr>
            <w:rStyle w:val="normaltextrun"/>
            <w:rFonts w:ascii="Arial" w:hAnsi="Arial" w:cs="Arial"/>
            <w:color w:val="0000FF"/>
          </w:rPr>
          <w:t>whowell@communitywealth.com</w:t>
        </w:r>
      </w:hyperlink>
      <w:r w:rsidRPr="00F66B08">
        <w:rPr>
          <w:rStyle w:val="eop"/>
          <w:rFonts w:ascii="Arial" w:hAnsi="Arial" w:cs="Arial"/>
        </w:rPr>
        <w:t xml:space="preserve"> (</w:t>
      </w:r>
      <w:r w:rsidRPr="00F66B08">
        <w:rPr>
          <w:rStyle w:val="eop"/>
          <w:rFonts w:ascii="Arial" w:hAnsi="Arial" w:cs="Arial"/>
          <w:i/>
          <w:iCs/>
        </w:rPr>
        <w:t>click on the email address to create your email application, copy and paste the information below, and in your message fill in your information and send</w:t>
      </w:r>
      <w:r w:rsidRPr="00F66B08">
        <w:rPr>
          <w:rStyle w:val="eop"/>
          <w:rFonts w:ascii="Arial" w:hAnsi="Arial" w:cs="Arial"/>
        </w:rPr>
        <w:t>)</w:t>
      </w:r>
    </w:p>
    <w:p w14:paraId="62EA0559" w14:textId="77777777" w:rsidR="000B71F8" w:rsidRPr="00F66B08" w:rsidRDefault="000B71F8" w:rsidP="00F14F2A">
      <w:pPr>
        <w:pStyle w:val="paragraph"/>
        <w:numPr>
          <w:ilvl w:val="0"/>
          <w:numId w:val="12"/>
        </w:numPr>
        <w:shd w:val="clear" w:color="auto" w:fill="FFFFFF"/>
        <w:spacing w:before="0" w:beforeAutospacing="0" w:after="0" w:afterAutospacing="0" w:line="276" w:lineRule="auto"/>
        <w:textAlignment w:val="baseline"/>
        <w:rPr>
          <w:rFonts w:ascii="Arial" w:hAnsi="Arial" w:cs="Arial"/>
        </w:rPr>
      </w:pPr>
      <w:r w:rsidRPr="00F66B08">
        <w:rPr>
          <w:rStyle w:val="normaltextrun"/>
          <w:rFonts w:ascii="Arial" w:hAnsi="Arial" w:cs="Arial"/>
        </w:rPr>
        <w:t>Name, phone number, email address</w:t>
      </w:r>
      <w:r w:rsidRPr="00F66B08">
        <w:rPr>
          <w:rStyle w:val="eop"/>
          <w:rFonts w:ascii="Arial" w:hAnsi="Arial" w:cs="Arial"/>
        </w:rPr>
        <w:t> </w:t>
      </w:r>
    </w:p>
    <w:p w14:paraId="46DC121B" w14:textId="77777777" w:rsidR="000B71F8" w:rsidRPr="00F66B08" w:rsidRDefault="000B71F8" w:rsidP="00F14F2A">
      <w:pPr>
        <w:pStyle w:val="paragraph"/>
        <w:numPr>
          <w:ilvl w:val="0"/>
          <w:numId w:val="12"/>
        </w:numPr>
        <w:shd w:val="clear" w:color="auto" w:fill="FFFFFF"/>
        <w:spacing w:before="0" w:beforeAutospacing="0" w:after="0" w:afterAutospacing="0" w:line="276" w:lineRule="auto"/>
        <w:textAlignment w:val="baseline"/>
        <w:rPr>
          <w:rFonts w:ascii="Arial" w:hAnsi="Arial" w:cs="Arial"/>
        </w:rPr>
      </w:pPr>
      <w:r w:rsidRPr="00F66B08">
        <w:rPr>
          <w:rStyle w:val="normaltextrun"/>
          <w:rFonts w:ascii="Arial" w:hAnsi="Arial" w:cs="Arial"/>
        </w:rPr>
        <w:t xml:space="preserve">Town/city where you </w:t>
      </w:r>
      <w:proofErr w:type="gramStart"/>
      <w:r w:rsidRPr="00F66B08">
        <w:rPr>
          <w:rStyle w:val="normaltextrun"/>
          <w:rFonts w:ascii="Arial" w:hAnsi="Arial" w:cs="Arial"/>
        </w:rPr>
        <w:t>live</w:t>
      </w:r>
      <w:proofErr w:type="gramEnd"/>
      <w:r w:rsidRPr="00F66B08">
        <w:rPr>
          <w:rStyle w:val="normaltextrun"/>
          <w:rFonts w:ascii="Arial" w:hAnsi="Arial" w:cs="Arial"/>
        </w:rPr>
        <w:t> </w:t>
      </w:r>
      <w:r w:rsidRPr="00F66B08">
        <w:rPr>
          <w:rStyle w:val="eop"/>
          <w:rFonts w:ascii="Arial" w:hAnsi="Arial" w:cs="Arial"/>
        </w:rPr>
        <w:t> </w:t>
      </w:r>
    </w:p>
    <w:p w14:paraId="03AF696F" w14:textId="1159F038" w:rsidR="000B71F8" w:rsidRPr="00F66B08" w:rsidRDefault="000B71F8" w:rsidP="00F14F2A">
      <w:pPr>
        <w:pStyle w:val="paragraph"/>
        <w:numPr>
          <w:ilvl w:val="0"/>
          <w:numId w:val="12"/>
        </w:numPr>
        <w:shd w:val="clear" w:color="auto" w:fill="FFFFFF"/>
        <w:spacing w:before="0" w:beforeAutospacing="0" w:after="0" w:afterAutospacing="0" w:line="276" w:lineRule="auto"/>
        <w:textAlignment w:val="baseline"/>
        <w:rPr>
          <w:rFonts w:ascii="Arial" w:hAnsi="Arial" w:cs="Arial"/>
        </w:rPr>
      </w:pPr>
      <w:r w:rsidRPr="00F66B08">
        <w:rPr>
          <w:rStyle w:val="normaltextrun"/>
          <w:rFonts w:ascii="Arial" w:hAnsi="Arial" w:cs="Arial"/>
        </w:rPr>
        <w:t>Brief response to the following two questions</w:t>
      </w:r>
      <w:r w:rsidR="00162750" w:rsidRPr="00F66B08">
        <w:rPr>
          <w:rStyle w:val="normaltextrun"/>
          <w:rFonts w:ascii="Arial" w:hAnsi="Arial" w:cs="Arial"/>
        </w:rPr>
        <w:t xml:space="preserve"> in a few sentences</w:t>
      </w:r>
      <w:r w:rsidRPr="00F66B08">
        <w:rPr>
          <w:rStyle w:val="normaltextrun"/>
          <w:rFonts w:ascii="Arial" w:hAnsi="Arial" w:cs="Arial"/>
        </w:rPr>
        <w:t>:</w:t>
      </w:r>
      <w:r w:rsidRPr="00F66B08">
        <w:rPr>
          <w:rStyle w:val="eop"/>
          <w:rFonts w:ascii="Arial" w:hAnsi="Arial" w:cs="Arial"/>
        </w:rPr>
        <w:t> </w:t>
      </w:r>
    </w:p>
    <w:p w14:paraId="7B6C6FB5" w14:textId="5F922AC1" w:rsidR="000B71F8" w:rsidRPr="00F66B08" w:rsidRDefault="000B71F8" w:rsidP="00F14F2A">
      <w:pPr>
        <w:pStyle w:val="paragraph"/>
        <w:numPr>
          <w:ilvl w:val="1"/>
          <w:numId w:val="12"/>
        </w:numPr>
        <w:shd w:val="clear" w:color="auto" w:fill="FFFFFF"/>
        <w:spacing w:before="0" w:beforeAutospacing="0" w:after="0" w:afterAutospacing="0" w:line="276" w:lineRule="auto"/>
        <w:textAlignment w:val="baseline"/>
        <w:rPr>
          <w:rFonts w:ascii="Arial" w:hAnsi="Arial" w:cs="Arial"/>
        </w:rPr>
      </w:pPr>
      <w:r w:rsidRPr="00F66B08">
        <w:rPr>
          <w:rStyle w:val="normaltextrun"/>
          <w:rFonts w:ascii="Arial" w:hAnsi="Arial" w:cs="Arial"/>
        </w:rPr>
        <w:t xml:space="preserve">Why do you want to be part of this listening team? </w:t>
      </w:r>
    </w:p>
    <w:p w14:paraId="665D1792" w14:textId="517BD347" w:rsidR="000B71F8" w:rsidRPr="00F66B08" w:rsidRDefault="000B71F8" w:rsidP="00F14F2A">
      <w:pPr>
        <w:pStyle w:val="paragraph"/>
        <w:numPr>
          <w:ilvl w:val="1"/>
          <w:numId w:val="12"/>
        </w:numPr>
        <w:shd w:val="clear" w:color="auto" w:fill="FFFFFF"/>
        <w:spacing w:before="0" w:beforeAutospacing="0" w:after="0" w:afterAutospacing="0" w:line="276" w:lineRule="auto"/>
        <w:textAlignment w:val="baseline"/>
        <w:rPr>
          <w:rStyle w:val="normaltextrun"/>
          <w:rFonts w:ascii="Arial" w:hAnsi="Arial" w:cs="Arial"/>
        </w:rPr>
      </w:pPr>
      <w:r w:rsidRPr="00F66B08">
        <w:rPr>
          <w:rStyle w:val="normaltextrun"/>
          <w:rFonts w:ascii="Arial" w:hAnsi="Arial" w:cs="Arial"/>
        </w:rPr>
        <w:t xml:space="preserve">What is </w:t>
      </w:r>
      <w:r w:rsidR="002A5385" w:rsidRPr="00F66B08">
        <w:rPr>
          <w:rStyle w:val="normaltextrun"/>
          <w:rFonts w:ascii="Arial" w:hAnsi="Arial" w:cs="Arial"/>
        </w:rPr>
        <w:t xml:space="preserve">most </w:t>
      </w:r>
      <w:r w:rsidRPr="00F66B08">
        <w:rPr>
          <w:rStyle w:val="normaltextrun"/>
          <w:rFonts w:ascii="Arial" w:hAnsi="Arial" w:cs="Arial"/>
        </w:rPr>
        <w:t xml:space="preserve">important </w:t>
      </w:r>
      <w:r w:rsidR="00862CEB" w:rsidRPr="00F66B08">
        <w:rPr>
          <w:rStyle w:val="normaltextrun"/>
          <w:rFonts w:ascii="Arial" w:hAnsi="Arial" w:cs="Arial"/>
        </w:rPr>
        <w:t>to you in childcare and early education</w:t>
      </w:r>
      <w:r w:rsidRPr="00F66B08">
        <w:rPr>
          <w:rStyle w:val="normaltextrun"/>
          <w:rFonts w:ascii="Arial" w:hAnsi="Arial" w:cs="Arial"/>
        </w:rPr>
        <w:t xml:space="preserve">? </w:t>
      </w:r>
    </w:p>
    <w:p w14:paraId="70CDD9C9" w14:textId="77777777" w:rsidR="00162750" w:rsidRPr="00F66B08" w:rsidRDefault="00162750" w:rsidP="00F14F2A">
      <w:pPr>
        <w:pStyle w:val="paragraph"/>
        <w:shd w:val="clear" w:color="auto" w:fill="FFFFFF"/>
        <w:spacing w:before="0" w:beforeAutospacing="0" w:after="0" w:afterAutospacing="0" w:line="276" w:lineRule="auto"/>
        <w:ind w:left="1440"/>
        <w:textAlignment w:val="baseline"/>
        <w:rPr>
          <w:rFonts w:ascii="Arial" w:hAnsi="Arial" w:cs="Arial"/>
        </w:rPr>
      </w:pPr>
    </w:p>
    <w:p w14:paraId="5B901FBB" w14:textId="77777777" w:rsidR="00F14F2A" w:rsidRDefault="00F14F2A">
      <w:pPr>
        <w:rPr>
          <w:rStyle w:val="normaltextrun"/>
          <w:rFonts w:ascii="Arial" w:hAnsi="Arial" w:cs="Arial"/>
          <w:b/>
          <w:bCs/>
          <w:sz w:val="24"/>
          <w:szCs w:val="24"/>
          <w:u w:val="single"/>
        </w:rPr>
      </w:pPr>
      <w:r>
        <w:rPr>
          <w:rStyle w:val="normaltextrun"/>
          <w:rFonts w:ascii="Arial" w:hAnsi="Arial" w:cs="Arial"/>
          <w:b/>
          <w:bCs/>
          <w:sz w:val="24"/>
          <w:szCs w:val="24"/>
          <w:u w:val="single"/>
        </w:rPr>
        <w:br w:type="page"/>
      </w:r>
    </w:p>
    <w:p w14:paraId="61D19F26" w14:textId="554E39C4" w:rsidR="00920CAB" w:rsidRPr="002208A6" w:rsidRDefault="00F13DB5" w:rsidP="00311E60">
      <w:pPr>
        <w:rPr>
          <w:rFonts w:ascii="Arial" w:hAnsi="Arial" w:cs="Arial"/>
          <w:sz w:val="26"/>
          <w:szCs w:val="26"/>
        </w:rPr>
      </w:pPr>
      <w:r w:rsidRPr="002208A6">
        <w:rPr>
          <w:rStyle w:val="normaltextrun"/>
          <w:rFonts w:ascii="Arial" w:hAnsi="Arial" w:cs="Arial"/>
          <w:b/>
          <w:bCs/>
          <w:noProof/>
          <w:sz w:val="26"/>
          <w:szCs w:val="26"/>
          <w:u w:val="single"/>
        </w:rPr>
        <w:lastRenderedPageBreak/>
        <mc:AlternateContent>
          <mc:Choice Requires="wpg">
            <w:drawing>
              <wp:anchor distT="45720" distB="45720" distL="182880" distR="182880" simplePos="0" relativeHeight="251661312" behindDoc="0" locked="0" layoutInCell="1" allowOverlap="1" wp14:anchorId="51B70B56" wp14:editId="70F1E3D5">
                <wp:simplePos x="0" y="0"/>
                <wp:positionH relativeFrom="margin">
                  <wp:posOffset>114300</wp:posOffset>
                </wp:positionH>
                <wp:positionV relativeFrom="margin">
                  <wp:posOffset>114300</wp:posOffset>
                </wp:positionV>
                <wp:extent cx="2993390" cy="2787650"/>
                <wp:effectExtent l="0" t="0" r="0" b="12700"/>
                <wp:wrapSquare wrapText="bothSides"/>
                <wp:docPr id="198" name="Group 198"/>
                <wp:cNvGraphicFramePr/>
                <a:graphic xmlns:a="http://schemas.openxmlformats.org/drawingml/2006/main">
                  <a:graphicData uri="http://schemas.microsoft.com/office/word/2010/wordprocessingGroup">
                    <wpg:wgp>
                      <wpg:cNvGrpSpPr/>
                      <wpg:grpSpPr>
                        <a:xfrm>
                          <a:off x="0" y="0"/>
                          <a:ext cx="2993390" cy="2787650"/>
                          <a:chOff x="0" y="225422"/>
                          <a:chExt cx="3567448" cy="2542611"/>
                        </a:xfrm>
                      </wpg:grpSpPr>
                      <wps:wsp>
                        <wps:cNvPr id="199" name="Rectangle 199"/>
                        <wps:cNvSpPr/>
                        <wps:spPr>
                          <a:xfrm>
                            <a:off x="75184" y="225422"/>
                            <a:ext cx="3395996" cy="3256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83264" w14:textId="00A8D3F3" w:rsidR="00596175" w:rsidRPr="00596175" w:rsidRDefault="00596175">
                              <w:pPr>
                                <w:jc w:val="center"/>
                                <w:rPr>
                                  <w:rFonts w:asciiTheme="majorHAnsi" w:eastAsiaTheme="majorEastAsia" w:hAnsiTheme="majorHAnsi" w:cstheme="majorBidi"/>
                                  <w:b/>
                                  <w:bCs/>
                                  <w:color w:val="FFFFFF" w:themeColor="background1"/>
                                  <w:sz w:val="24"/>
                                  <w:szCs w:val="28"/>
                                </w:rPr>
                              </w:pPr>
                              <w:r w:rsidRPr="00596175">
                                <w:rPr>
                                  <w:rFonts w:asciiTheme="majorHAnsi" w:eastAsiaTheme="majorEastAsia" w:hAnsiTheme="majorHAnsi" w:cstheme="majorBidi"/>
                                  <w:b/>
                                  <w:bCs/>
                                  <w:color w:val="FFFFFF" w:themeColor="background1"/>
                                  <w:sz w:val="24"/>
                                  <w:szCs w:val="28"/>
                                </w:rPr>
                                <w:t xml:space="preserve">Summary for interested </w:t>
                              </w:r>
                              <w:proofErr w:type="gramStart"/>
                              <w:r w:rsidRPr="00596175">
                                <w:rPr>
                                  <w:rFonts w:asciiTheme="majorHAnsi" w:eastAsiaTheme="majorEastAsia" w:hAnsiTheme="majorHAnsi" w:cstheme="majorBidi"/>
                                  <w:b/>
                                  <w:bCs/>
                                  <w:color w:val="FFFFFF" w:themeColor="background1"/>
                                  <w:sz w:val="24"/>
                                  <w:szCs w:val="28"/>
                                </w:rPr>
                                <w:t>applicants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25153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8E3A1" w14:textId="5981E71A" w:rsidR="00F13DB5" w:rsidRDefault="00F13DB5">
                              <w:pPr>
                                <w:rPr>
                                  <w:caps/>
                                  <w:color w:val="4472C4" w:themeColor="accent1"/>
                                  <w:sz w:val="26"/>
                                  <w:szCs w:val="2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20"/>
                                <w:gridCol w:w="2301"/>
                              </w:tblGrid>
                              <w:tr w:rsidR="00F13DB5" w:rsidRPr="00CC570E" w14:paraId="76D0853C" w14:textId="77777777" w:rsidTr="00CA79D1">
                                <w:trPr>
                                  <w:jc w:val="center"/>
                                </w:trPr>
                                <w:tc>
                                  <w:tcPr>
                                    <w:tcW w:w="3415" w:type="dxa"/>
                                    <w:shd w:val="clear" w:color="auto" w:fill="D9E2F3" w:themeFill="accent1" w:themeFillTint="33"/>
                                  </w:tcPr>
                                  <w:p w14:paraId="5F718375"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Time commitment</w:t>
                                    </w:r>
                                  </w:p>
                                </w:tc>
                                <w:tc>
                                  <w:tcPr>
                                    <w:tcW w:w="4860" w:type="dxa"/>
                                    <w:shd w:val="clear" w:color="auto" w:fill="D9E2F3" w:themeFill="accent1" w:themeFillTint="33"/>
                                  </w:tcPr>
                                  <w:p w14:paraId="20CD15F8" w14:textId="27E3AE1A"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50 hours total. </w:t>
                                    </w:r>
                                    <w:r w:rsidRPr="00CC570E">
                                      <w:rPr>
                                        <w:rStyle w:val="normaltextrun"/>
                                        <w:rFonts w:ascii="Arial" w:hAnsi="Arial" w:cs="Arial"/>
                                        <w:sz w:val="22"/>
                                        <w:szCs w:val="22"/>
                                      </w:rPr>
                                      <w:t xml:space="preserve">Weekly </w:t>
                                    </w:r>
                                    <w:r w:rsidRPr="0049123F">
                                      <w:rPr>
                                        <w:rStyle w:val="normaltextrun"/>
                                        <w:rFonts w:ascii="Arial" w:hAnsi="Arial" w:cs="Arial"/>
                                        <w:sz w:val="22"/>
                                        <w:szCs w:val="22"/>
                                      </w:rPr>
                                      <w:t>1.5- to 2-hour</w:t>
                                    </w:r>
                                    <w:r w:rsidRPr="00CC570E">
                                      <w:rPr>
                                        <w:rStyle w:val="normaltextrun"/>
                                        <w:rFonts w:ascii="Arial" w:hAnsi="Arial" w:cs="Arial"/>
                                        <w:sz w:val="22"/>
                                        <w:szCs w:val="22"/>
                                      </w:rPr>
                                      <w:t xml:space="preserve"> meetings for about 15 weeks</w:t>
                                    </w:r>
                                  </w:p>
                                </w:tc>
                              </w:tr>
                              <w:tr w:rsidR="00F13DB5" w:rsidRPr="00CC570E" w14:paraId="5B02865E" w14:textId="77777777" w:rsidTr="00CA79D1">
                                <w:trPr>
                                  <w:jc w:val="center"/>
                                </w:trPr>
                                <w:tc>
                                  <w:tcPr>
                                    <w:tcW w:w="3415" w:type="dxa"/>
                                  </w:tcPr>
                                  <w:p w14:paraId="38944D34"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Time frame</w:t>
                                    </w:r>
                                  </w:p>
                                </w:tc>
                                <w:tc>
                                  <w:tcPr>
                                    <w:tcW w:w="4860" w:type="dxa"/>
                                  </w:tcPr>
                                  <w:p w14:paraId="2C6287DA"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 xml:space="preserve">Between the end of </w:t>
                                    </w:r>
                                    <w:r w:rsidRPr="0049123F">
                                      <w:rPr>
                                        <w:rStyle w:val="normaltextrun"/>
                                        <w:rFonts w:ascii="Arial" w:hAnsi="Arial" w:cs="Arial"/>
                                        <w:sz w:val="22"/>
                                        <w:szCs w:val="22"/>
                                      </w:rPr>
                                      <w:t>March</w:t>
                                    </w:r>
                                    <w:r w:rsidRPr="00CC570E">
                                      <w:rPr>
                                        <w:rStyle w:val="normaltextrun"/>
                                        <w:rFonts w:ascii="Arial" w:hAnsi="Arial" w:cs="Arial"/>
                                        <w:sz w:val="22"/>
                                        <w:szCs w:val="22"/>
                                      </w:rPr>
                                      <w:t xml:space="preserve"> and early July</w:t>
                                    </w:r>
                                  </w:p>
                                </w:tc>
                              </w:tr>
                              <w:tr w:rsidR="00F13DB5" w:rsidRPr="00CC570E" w14:paraId="17B7A99F" w14:textId="77777777" w:rsidTr="00CA79D1">
                                <w:trPr>
                                  <w:jc w:val="center"/>
                                </w:trPr>
                                <w:tc>
                                  <w:tcPr>
                                    <w:tcW w:w="3415" w:type="dxa"/>
                                    <w:shd w:val="clear" w:color="auto" w:fill="D9E2F3" w:themeFill="accent1" w:themeFillTint="33"/>
                                  </w:tcPr>
                                  <w:p w14:paraId="0AE9ABA1"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Format</w:t>
                                    </w:r>
                                  </w:p>
                                </w:tc>
                                <w:tc>
                                  <w:tcPr>
                                    <w:tcW w:w="4860" w:type="dxa"/>
                                    <w:shd w:val="clear" w:color="auto" w:fill="D9E2F3" w:themeFill="accent1" w:themeFillTint="33"/>
                                  </w:tcPr>
                                  <w:p w14:paraId="4169ED0C"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 xml:space="preserve">Virtual </w:t>
                                    </w:r>
                                  </w:p>
                                </w:tc>
                              </w:tr>
                              <w:tr w:rsidR="00F13DB5" w:rsidRPr="00CC570E" w14:paraId="1F529547" w14:textId="77777777" w:rsidTr="00CA79D1">
                                <w:trPr>
                                  <w:jc w:val="center"/>
                                </w:trPr>
                                <w:tc>
                                  <w:tcPr>
                                    <w:tcW w:w="3415" w:type="dxa"/>
                                  </w:tcPr>
                                  <w:p w14:paraId="7BF2FE71"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Compensation and Support</w:t>
                                    </w:r>
                                  </w:p>
                                </w:tc>
                                <w:tc>
                                  <w:tcPr>
                                    <w:tcW w:w="4860" w:type="dxa"/>
                                  </w:tcPr>
                                  <w:p w14:paraId="34183268"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$50/</w:t>
                                    </w:r>
                                    <w:proofErr w:type="spellStart"/>
                                    <w:r w:rsidRPr="00CC570E">
                                      <w:rPr>
                                        <w:rStyle w:val="normaltextrun"/>
                                        <w:rFonts w:ascii="Arial" w:hAnsi="Arial" w:cs="Arial"/>
                                        <w:sz w:val="22"/>
                                        <w:szCs w:val="22"/>
                                      </w:rPr>
                                      <w:t>hr</w:t>
                                    </w:r>
                                    <w:proofErr w:type="spellEnd"/>
                                    <w:r w:rsidRPr="00CC570E">
                                      <w:rPr>
                                        <w:rStyle w:val="normaltextrun"/>
                                        <w:rFonts w:ascii="Arial" w:hAnsi="Arial" w:cs="Arial"/>
                                        <w:sz w:val="22"/>
                                        <w:szCs w:val="22"/>
                                      </w:rPr>
                                      <w:t xml:space="preserve"> plus financial support for </w:t>
                                    </w:r>
                                    <w:proofErr w:type="gramStart"/>
                                    <w:r w:rsidRPr="00CC570E">
                                      <w:rPr>
                                        <w:rStyle w:val="normaltextrun"/>
                                        <w:rFonts w:ascii="Arial" w:hAnsi="Arial" w:cs="Arial"/>
                                        <w:sz w:val="22"/>
                                        <w:szCs w:val="22"/>
                                      </w:rPr>
                                      <w:t>child care</w:t>
                                    </w:r>
                                    <w:proofErr w:type="gramEnd"/>
                                    <w:r w:rsidRPr="00CC570E">
                                      <w:rPr>
                                        <w:rStyle w:val="normaltextrun"/>
                                        <w:rFonts w:ascii="Arial" w:hAnsi="Arial" w:cs="Arial"/>
                                        <w:sz w:val="22"/>
                                        <w:szCs w:val="22"/>
                                      </w:rPr>
                                      <w:t xml:space="preserve"> and technology, including trainings for listening and technology</w:t>
                                    </w:r>
                                  </w:p>
                                </w:tc>
                              </w:tr>
                            </w:tbl>
                            <w:p w14:paraId="233ED98A" w14:textId="4D9147F2" w:rsidR="00596175" w:rsidRDefault="00596175">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70B56" id="Group 198" o:spid="_x0000_s1027" style="position:absolute;margin-left:9pt;margin-top:9pt;width:235.7pt;height:219.5pt;z-index:251661312;mso-wrap-distance-left:14.4pt;mso-wrap-distance-top:3.6pt;mso-wrap-distance-right:14.4pt;mso-wrap-distance-bottom:3.6pt;mso-position-horizontal-relative:margin;mso-position-vertical-relative:margin;mso-width-relative:margin;mso-height-relative:margin" coordorigin=",2254" coordsize="35674,2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">
                <v:rect id="Rectangle 199" o:spid="_x0000_s1028" style="position:absolute;left:751;top:2254;width:33960;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2EE83264" w14:textId="00A8D3F3" w:rsidR="00596175" w:rsidRPr="00596175" w:rsidRDefault="00596175">
                        <w:pPr>
                          <w:jc w:val="center"/>
                          <w:rPr>
                            <w:rFonts w:asciiTheme="majorHAnsi" w:eastAsiaTheme="majorEastAsia" w:hAnsiTheme="majorHAnsi" w:cstheme="majorBidi"/>
                            <w:b/>
                            <w:bCs/>
                            <w:color w:val="FFFFFF" w:themeColor="background1"/>
                            <w:sz w:val="24"/>
                            <w:szCs w:val="28"/>
                          </w:rPr>
                        </w:pPr>
                        <w:r w:rsidRPr="00596175">
                          <w:rPr>
                            <w:rFonts w:asciiTheme="majorHAnsi" w:eastAsiaTheme="majorEastAsia" w:hAnsiTheme="majorHAnsi" w:cstheme="majorBidi"/>
                            <w:b/>
                            <w:bCs/>
                            <w:color w:val="FFFFFF" w:themeColor="background1"/>
                            <w:sz w:val="24"/>
                            <w:szCs w:val="28"/>
                          </w:rPr>
                          <w:t xml:space="preserve">Summary for interested </w:t>
                        </w:r>
                        <w:proofErr w:type="gramStart"/>
                        <w:r w:rsidRPr="00596175">
                          <w:rPr>
                            <w:rFonts w:asciiTheme="majorHAnsi" w:eastAsiaTheme="majorEastAsia" w:hAnsiTheme="majorHAnsi" w:cstheme="majorBidi"/>
                            <w:b/>
                            <w:bCs/>
                            <w:color w:val="FFFFFF" w:themeColor="background1"/>
                            <w:sz w:val="24"/>
                            <w:szCs w:val="28"/>
                          </w:rPr>
                          <w:t>applicants</w:t>
                        </w:r>
                        <w:proofErr w:type="gramEnd"/>
                      </w:p>
                    </w:txbxContent>
                  </v:textbox>
                </v:rect>
                <v:shape id="Text Box 200" o:spid="_x0000_s1029" type="#_x0000_t202" style="position:absolute;top:2526;width:35674;height:2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6E8E3A1" w14:textId="5981E71A" w:rsidR="00F13DB5" w:rsidRDefault="00F13DB5">
                        <w:pPr>
                          <w:rPr>
                            <w:caps/>
                            <w:color w:val="4472C4" w:themeColor="accent1"/>
                            <w:sz w:val="26"/>
                            <w:szCs w:val="2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20"/>
                          <w:gridCol w:w="2301"/>
                        </w:tblGrid>
                        <w:tr w:rsidR="00F13DB5" w:rsidRPr="00CC570E" w14:paraId="76D0853C" w14:textId="77777777" w:rsidTr="00CA79D1">
                          <w:trPr>
                            <w:jc w:val="center"/>
                          </w:trPr>
                          <w:tc>
                            <w:tcPr>
                              <w:tcW w:w="3415" w:type="dxa"/>
                              <w:shd w:val="clear" w:color="auto" w:fill="D9E2F3" w:themeFill="accent1" w:themeFillTint="33"/>
                            </w:tcPr>
                            <w:p w14:paraId="5F718375"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Time commitment</w:t>
                              </w:r>
                            </w:p>
                          </w:tc>
                          <w:tc>
                            <w:tcPr>
                              <w:tcW w:w="4860" w:type="dxa"/>
                              <w:shd w:val="clear" w:color="auto" w:fill="D9E2F3" w:themeFill="accent1" w:themeFillTint="33"/>
                            </w:tcPr>
                            <w:p w14:paraId="20CD15F8" w14:textId="27E3AE1A"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50 hours total. </w:t>
                              </w:r>
                              <w:r w:rsidRPr="00CC570E">
                                <w:rPr>
                                  <w:rStyle w:val="normaltextrun"/>
                                  <w:rFonts w:ascii="Arial" w:hAnsi="Arial" w:cs="Arial"/>
                                  <w:sz w:val="22"/>
                                  <w:szCs w:val="22"/>
                                </w:rPr>
                                <w:t xml:space="preserve">Weekly </w:t>
                              </w:r>
                              <w:r w:rsidRPr="0049123F">
                                <w:rPr>
                                  <w:rStyle w:val="normaltextrun"/>
                                  <w:rFonts w:ascii="Arial" w:hAnsi="Arial" w:cs="Arial"/>
                                  <w:sz w:val="22"/>
                                  <w:szCs w:val="22"/>
                                </w:rPr>
                                <w:t>1.5- to 2-hour</w:t>
                              </w:r>
                              <w:r w:rsidRPr="00CC570E">
                                <w:rPr>
                                  <w:rStyle w:val="normaltextrun"/>
                                  <w:rFonts w:ascii="Arial" w:hAnsi="Arial" w:cs="Arial"/>
                                  <w:sz w:val="22"/>
                                  <w:szCs w:val="22"/>
                                </w:rPr>
                                <w:t xml:space="preserve"> meetings for about 15 weeks</w:t>
                              </w:r>
                            </w:p>
                          </w:tc>
                        </w:tr>
                        <w:tr w:rsidR="00F13DB5" w:rsidRPr="00CC570E" w14:paraId="5B02865E" w14:textId="77777777" w:rsidTr="00CA79D1">
                          <w:trPr>
                            <w:jc w:val="center"/>
                          </w:trPr>
                          <w:tc>
                            <w:tcPr>
                              <w:tcW w:w="3415" w:type="dxa"/>
                            </w:tcPr>
                            <w:p w14:paraId="38944D34"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Time frame</w:t>
                              </w:r>
                            </w:p>
                          </w:tc>
                          <w:tc>
                            <w:tcPr>
                              <w:tcW w:w="4860" w:type="dxa"/>
                            </w:tcPr>
                            <w:p w14:paraId="2C6287DA"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 xml:space="preserve">Between the end of </w:t>
                              </w:r>
                              <w:r w:rsidRPr="0049123F">
                                <w:rPr>
                                  <w:rStyle w:val="normaltextrun"/>
                                  <w:rFonts w:ascii="Arial" w:hAnsi="Arial" w:cs="Arial"/>
                                  <w:sz w:val="22"/>
                                  <w:szCs w:val="22"/>
                                </w:rPr>
                                <w:t>March</w:t>
                              </w:r>
                              <w:r w:rsidRPr="00CC570E">
                                <w:rPr>
                                  <w:rStyle w:val="normaltextrun"/>
                                  <w:rFonts w:ascii="Arial" w:hAnsi="Arial" w:cs="Arial"/>
                                  <w:sz w:val="22"/>
                                  <w:szCs w:val="22"/>
                                </w:rPr>
                                <w:t xml:space="preserve"> and early July</w:t>
                              </w:r>
                            </w:p>
                          </w:tc>
                        </w:tr>
                        <w:tr w:rsidR="00F13DB5" w:rsidRPr="00CC570E" w14:paraId="17B7A99F" w14:textId="77777777" w:rsidTr="00CA79D1">
                          <w:trPr>
                            <w:jc w:val="center"/>
                          </w:trPr>
                          <w:tc>
                            <w:tcPr>
                              <w:tcW w:w="3415" w:type="dxa"/>
                              <w:shd w:val="clear" w:color="auto" w:fill="D9E2F3" w:themeFill="accent1" w:themeFillTint="33"/>
                            </w:tcPr>
                            <w:p w14:paraId="0AE9ABA1"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Format</w:t>
                              </w:r>
                            </w:p>
                          </w:tc>
                          <w:tc>
                            <w:tcPr>
                              <w:tcW w:w="4860" w:type="dxa"/>
                              <w:shd w:val="clear" w:color="auto" w:fill="D9E2F3" w:themeFill="accent1" w:themeFillTint="33"/>
                            </w:tcPr>
                            <w:p w14:paraId="4169ED0C"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 xml:space="preserve">Virtual </w:t>
                              </w:r>
                            </w:p>
                          </w:tc>
                        </w:tr>
                        <w:tr w:rsidR="00F13DB5" w:rsidRPr="00CC570E" w14:paraId="1F529547" w14:textId="77777777" w:rsidTr="00CA79D1">
                          <w:trPr>
                            <w:jc w:val="center"/>
                          </w:trPr>
                          <w:tc>
                            <w:tcPr>
                              <w:tcW w:w="3415" w:type="dxa"/>
                            </w:tcPr>
                            <w:p w14:paraId="7BF2FE71"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Compensation and Support</w:t>
                              </w:r>
                            </w:p>
                          </w:tc>
                          <w:tc>
                            <w:tcPr>
                              <w:tcW w:w="4860" w:type="dxa"/>
                            </w:tcPr>
                            <w:p w14:paraId="34183268" w14:textId="77777777" w:rsidR="00F13DB5" w:rsidRPr="00CC570E" w:rsidRDefault="00F13DB5" w:rsidP="00F13DB5">
                              <w:pPr>
                                <w:pStyle w:val="paragraph"/>
                                <w:spacing w:before="0" w:beforeAutospacing="0" w:after="0" w:afterAutospacing="0"/>
                                <w:textAlignment w:val="baseline"/>
                                <w:rPr>
                                  <w:rStyle w:val="normaltextrun"/>
                                  <w:rFonts w:ascii="Arial" w:hAnsi="Arial" w:cs="Arial"/>
                                  <w:sz w:val="22"/>
                                  <w:szCs w:val="22"/>
                                </w:rPr>
                              </w:pPr>
                              <w:r w:rsidRPr="00CC570E">
                                <w:rPr>
                                  <w:rStyle w:val="normaltextrun"/>
                                  <w:rFonts w:ascii="Arial" w:hAnsi="Arial" w:cs="Arial"/>
                                  <w:sz w:val="22"/>
                                  <w:szCs w:val="22"/>
                                </w:rPr>
                                <w:t>$50/</w:t>
                              </w:r>
                              <w:proofErr w:type="spellStart"/>
                              <w:r w:rsidRPr="00CC570E">
                                <w:rPr>
                                  <w:rStyle w:val="normaltextrun"/>
                                  <w:rFonts w:ascii="Arial" w:hAnsi="Arial" w:cs="Arial"/>
                                  <w:sz w:val="22"/>
                                  <w:szCs w:val="22"/>
                                </w:rPr>
                                <w:t>hr</w:t>
                              </w:r>
                              <w:proofErr w:type="spellEnd"/>
                              <w:r w:rsidRPr="00CC570E">
                                <w:rPr>
                                  <w:rStyle w:val="normaltextrun"/>
                                  <w:rFonts w:ascii="Arial" w:hAnsi="Arial" w:cs="Arial"/>
                                  <w:sz w:val="22"/>
                                  <w:szCs w:val="22"/>
                                </w:rPr>
                                <w:t xml:space="preserve"> plus financial support for </w:t>
                              </w:r>
                              <w:proofErr w:type="gramStart"/>
                              <w:r w:rsidRPr="00CC570E">
                                <w:rPr>
                                  <w:rStyle w:val="normaltextrun"/>
                                  <w:rFonts w:ascii="Arial" w:hAnsi="Arial" w:cs="Arial"/>
                                  <w:sz w:val="22"/>
                                  <w:szCs w:val="22"/>
                                </w:rPr>
                                <w:t>child care</w:t>
                              </w:r>
                              <w:proofErr w:type="gramEnd"/>
                              <w:r w:rsidRPr="00CC570E">
                                <w:rPr>
                                  <w:rStyle w:val="normaltextrun"/>
                                  <w:rFonts w:ascii="Arial" w:hAnsi="Arial" w:cs="Arial"/>
                                  <w:sz w:val="22"/>
                                  <w:szCs w:val="22"/>
                                </w:rPr>
                                <w:t xml:space="preserve"> and technology, including trainings for listening and technology</w:t>
                              </w:r>
                            </w:p>
                          </w:tc>
                        </w:tr>
                      </w:tbl>
                      <w:p w14:paraId="233ED98A" w14:textId="4D9147F2" w:rsidR="00596175" w:rsidRDefault="00596175">
                        <w:pPr>
                          <w:rPr>
                            <w:caps/>
                            <w:color w:val="4472C4" w:themeColor="accent1"/>
                            <w:sz w:val="26"/>
                            <w:szCs w:val="26"/>
                          </w:rPr>
                        </w:pPr>
                      </w:p>
                    </w:txbxContent>
                  </v:textbox>
                </v:shape>
                <w10:wrap type="square" anchorx="margin" anchory="margin"/>
              </v:group>
            </w:pict>
          </mc:Fallback>
        </mc:AlternateContent>
      </w:r>
      <w:r w:rsidR="007C73FF" w:rsidRPr="002208A6">
        <w:rPr>
          <w:rStyle w:val="normaltextrun"/>
          <w:rFonts w:ascii="Arial" w:hAnsi="Arial" w:cs="Arial"/>
          <w:b/>
          <w:bCs/>
          <w:sz w:val="26"/>
          <w:szCs w:val="26"/>
          <w:u w:val="single"/>
        </w:rPr>
        <w:t>What is the position?</w:t>
      </w:r>
    </w:p>
    <w:p w14:paraId="1E9FE2C3" w14:textId="4272DB44" w:rsidR="00F13DB5" w:rsidRDefault="000B71F8" w:rsidP="00EC3CF6">
      <w:pPr>
        <w:spacing w:line="276" w:lineRule="auto"/>
        <w:rPr>
          <w:rStyle w:val="normaltextrun"/>
          <w:rFonts w:ascii="Arial" w:hAnsi="Arial" w:cs="Arial"/>
        </w:rPr>
      </w:pPr>
      <w:r w:rsidRPr="00F13DB5">
        <w:rPr>
          <w:rStyle w:val="normaltextrun"/>
          <w:rFonts w:ascii="Arial" w:hAnsi="Arial" w:cs="Arial"/>
          <w:sz w:val="24"/>
          <w:szCs w:val="24"/>
        </w:rPr>
        <w:t xml:space="preserve">WOU is searching for fifteen (15) parents/guardians of young children and early childhood educators in Oregon to join a listening </w:t>
      </w:r>
      <w:r w:rsidR="00ED1F2D">
        <w:rPr>
          <w:rStyle w:val="normaltextrun"/>
          <w:rFonts w:ascii="Arial" w:hAnsi="Arial" w:cs="Arial"/>
          <w:sz w:val="24"/>
          <w:szCs w:val="24"/>
        </w:rPr>
        <w:t xml:space="preserve">and design </w:t>
      </w:r>
      <w:r w:rsidRPr="00F13DB5">
        <w:rPr>
          <w:rStyle w:val="normaltextrun"/>
          <w:rFonts w:ascii="Arial" w:hAnsi="Arial" w:cs="Arial"/>
          <w:sz w:val="24"/>
          <w:szCs w:val="24"/>
        </w:rPr>
        <w:t>team</w:t>
      </w:r>
      <w:r w:rsidRPr="00795950">
        <w:rPr>
          <w:rStyle w:val="normaltextrun"/>
          <w:rFonts w:ascii="Arial" w:hAnsi="Arial" w:cs="Arial"/>
        </w:rPr>
        <w:t xml:space="preserve">. </w:t>
      </w:r>
    </w:p>
    <w:p w14:paraId="60FC9CA1" w14:textId="5A0031F9" w:rsidR="000B71F8" w:rsidRPr="00CC570E" w:rsidRDefault="000B71F8" w:rsidP="00EC3CF6">
      <w:pPr>
        <w:spacing w:line="276" w:lineRule="auto"/>
        <w:rPr>
          <w:rStyle w:val="normaltextrun"/>
          <w:rFonts w:ascii="Arial" w:hAnsi="Arial" w:cs="Arial"/>
        </w:rPr>
      </w:pPr>
      <w:r w:rsidRPr="00795950">
        <w:rPr>
          <w:rStyle w:val="normaltextrun"/>
          <w:rFonts w:ascii="Arial" w:hAnsi="Arial" w:cs="Arial"/>
        </w:rPr>
        <w:t>The team will design the listening process, gather</w:t>
      </w:r>
      <w:r w:rsidRPr="00CC570E">
        <w:rPr>
          <w:rStyle w:val="normaltextrun"/>
          <w:rFonts w:ascii="Arial" w:hAnsi="Arial" w:cs="Arial"/>
        </w:rPr>
        <w:t xml:space="preserve"> the information how they choose, and develop the </w:t>
      </w:r>
      <w:r w:rsidRPr="00CC570E" w:rsidDel="009A6B4D">
        <w:rPr>
          <w:rStyle w:val="normaltextrun"/>
          <w:rFonts w:ascii="Arial" w:hAnsi="Arial" w:cs="Arial"/>
        </w:rPr>
        <w:t xml:space="preserve">recommendations for </w:t>
      </w:r>
      <w:r w:rsidRPr="00CC570E">
        <w:rPr>
          <w:rStyle w:val="normaltextrun"/>
          <w:rFonts w:ascii="Arial" w:hAnsi="Arial" w:cs="Arial"/>
        </w:rPr>
        <w:t xml:space="preserve">WOU to guide changes </w:t>
      </w:r>
      <w:r w:rsidRPr="00795950">
        <w:rPr>
          <w:rStyle w:val="normaltextrun"/>
          <w:rFonts w:ascii="Arial" w:hAnsi="Arial" w:cs="Arial"/>
        </w:rPr>
        <w:t xml:space="preserve">going forward in </w:t>
      </w:r>
      <w:r w:rsidR="00082126" w:rsidRPr="00795950">
        <w:rPr>
          <w:rStyle w:val="normaltextrun"/>
          <w:rFonts w:ascii="Arial" w:hAnsi="Arial" w:cs="Arial"/>
        </w:rPr>
        <w:t>Spark</w:t>
      </w:r>
      <w:r w:rsidRPr="00795950">
        <w:rPr>
          <w:rStyle w:val="normaltextrun"/>
          <w:rFonts w:ascii="Arial" w:hAnsi="Arial" w:cs="Arial"/>
        </w:rPr>
        <w:t xml:space="preserve">. The team will listen to fellow parent/guardians, early childhood educators, state agency leaders, and other key </w:t>
      </w:r>
      <w:r w:rsidR="00440A4D" w:rsidRPr="00795950">
        <w:rPr>
          <w:rStyle w:val="normaltextrun"/>
          <w:rFonts w:ascii="Arial" w:hAnsi="Arial" w:cs="Arial"/>
        </w:rPr>
        <w:t>partner</w:t>
      </w:r>
      <w:r w:rsidRPr="00795950">
        <w:rPr>
          <w:rStyle w:val="normaltextrun"/>
          <w:rFonts w:ascii="Arial" w:hAnsi="Arial" w:cs="Arial"/>
        </w:rPr>
        <w:t>s</w:t>
      </w:r>
      <w:r w:rsidRPr="00795950" w:rsidDel="006F4D43">
        <w:rPr>
          <w:rStyle w:val="normaltextrun"/>
          <w:rFonts w:ascii="Arial" w:hAnsi="Arial" w:cs="Arial"/>
        </w:rPr>
        <w:t xml:space="preserve"> </w:t>
      </w:r>
      <w:r w:rsidRPr="00795950">
        <w:rPr>
          <w:rStyle w:val="normaltextrun"/>
          <w:rFonts w:ascii="Arial" w:hAnsi="Arial" w:cs="Arial"/>
        </w:rPr>
        <w:t xml:space="preserve">and will focus on </w:t>
      </w:r>
      <w:r w:rsidR="00111DAD">
        <w:rPr>
          <w:rStyle w:val="normaltextrun"/>
          <w:rFonts w:ascii="Arial" w:hAnsi="Arial" w:cs="Arial"/>
        </w:rPr>
        <w:t>these</w:t>
      </w:r>
      <w:r w:rsidRPr="00795950">
        <w:rPr>
          <w:rStyle w:val="normaltextrun"/>
          <w:rFonts w:ascii="Arial" w:hAnsi="Arial" w:cs="Arial"/>
        </w:rPr>
        <w:t xml:space="preserve"> core questions:</w:t>
      </w:r>
      <w:r w:rsidRPr="00CC570E">
        <w:rPr>
          <w:rStyle w:val="normaltextrun"/>
          <w:rFonts w:ascii="Arial" w:hAnsi="Arial" w:cs="Arial"/>
        </w:rPr>
        <w:t xml:space="preserve"> </w:t>
      </w:r>
    </w:p>
    <w:p w14:paraId="3E62F387" w14:textId="1CF0F2F4" w:rsidR="00CC570E" w:rsidRPr="002208A6" w:rsidRDefault="00CC570E" w:rsidP="00795950">
      <w:pPr>
        <w:spacing w:after="0"/>
        <w:ind w:left="720"/>
        <w:contextualSpacing/>
        <w:rPr>
          <w:rStyle w:val="eop"/>
          <w:rFonts w:ascii="Calibri" w:hAnsi="Calibri" w:cs="Calibri"/>
          <w:i/>
          <w:iCs/>
          <w:color w:val="4472C4" w:themeColor="accent1"/>
        </w:rPr>
      </w:pPr>
      <w:r w:rsidRPr="002208A6">
        <w:rPr>
          <w:rStyle w:val="eop"/>
          <w:rFonts w:ascii="Arial" w:eastAsia="Times New Roman" w:hAnsi="Arial" w:cs="Arial"/>
          <w:i/>
          <w:iCs/>
          <w:color w:val="4472C4" w:themeColor="accent1"/>
        </w:rPr>
        <w:t>Key Question #1: What’s important for you in choosing or providing childcare and early education?</w:t>
      </w:r>
    </w:p>
    <w:p w14:paraId="74079BAD" w14:textId="77777777" w:rsidR="00CC570E" w:rsidRPr="002208A6" w:rsidRDefault="00CC570E" w:rsidP="00795950">
      <w:pPr>
        <w:spacing w:after="0"/>
        <w:ind w:left="720"/>
        <w:contextualSpacing/>
        <w:rPr>
          <w:rStyle w:val="eop"/>
          <w:rFonts w:ascii="Arial" w:eastAsia="Times New Roman" w:hAnsi="Arial" w:cs="Arial"/>
          <w:i/>
          <w:iCs/>
          <w:color w:val="4472C4" w:themeColor="accent1"/>
        </w:rPr>
      </w:pPr>
    </w:p>
    <w:p w14:paraId="7525670B" w14:textId="14DCB80B" w:rsidR="00CC570E" w:rsidRDefault="00CC570E" w:rsidP="00795950">
      <w:pPr>
        <w:spacing w:after="0"/>
        <w:ind w:left="720"/>
        <w:contextualSpacing/>
        <w:rPr>
          <w:rStyle w:val="eop"/>
          <w:rFonts w:ascii="Arial" w:eastAsia="Times New Roman" w:hAnsi="Arial" w:cs="Arial"/>
          <w:i/>
          <w:iCs/>
          <w:color w:val="4472C4" w:themeColor="accent1"/>
        </w:rPr>
      </w:pPr>
      <w:r w:rsidRPr="002208A6">
        <w:rPr>
          <w:rStyle w:val="eop"/>
          <w:rFonts w:ascii="Arial" w:eastAsia="Times New Roman" w:hAnsi="Arial" w:cs="Arial"/>
          <w:i/>
          <w:iCs/>
          <w:color w:val="4472C4" w:themeColor="accent1"/>
        </w:rPr>
        <w:t xml:space="preserve">Key Question #2: How do families want to receive information that will help them choose the childcare and early education option that is the best fit for their child? </w:t>
      </w:r>
    </w:p>
    <w:p w14:paraId="1838BF7D" w14:textId="77777777" w:rsidR="000A7026" w:rsidRDefault="000A7026" w:rsidP="00795950">
      <w:pPr>
        <w:spacing w:after="0"/>
        <w:ind w:left="720"/>
        <w:contextualSpacing/>
        <w:rPr>
          <w:rStyle w:val="eop"/>
          <w:rFonts w:ascii="Arial" w:eastAsia="Times New Roman" w:hAnsi="Arial" w:cs="Arial"/>
          <w:i/>
          <w:iCs/>
          <w:color w:val="4472C4" w:themeColor="accent1"/>
        </w:rPr>
      </w:pPr>
    </w:p>
    <w:p w14:paraId="0984AE64" w14:textId="681D5868" w:rsidR="000A7026" w:rsidRPr="002208A6" w:rsidRDefault="000A7026" w:rsidP="00795950">
      <w:pPr>
        <w:spacing w:after="0"/>
        <w:ind w:left="720"/>
        <w:contextualSpacing/>
        <w:rPr>
          <w:rStyle w:val="eop"/>
          <w:rFonts w:ascii="Calibri" w:hAnsi="Calibri" w:cs="Calibri"/>
          <w:i/>
          <w:iCs/>
          <w:color w:val="4472C4" w:themeColor="accent1"/>
        </w:rPr>
      </w:pPr>
      <w:r>
        <w:rPr>
          <w:rStyle w:val="eop"/>
          <w:rFonts w:ascii="Arial" w:eastAsia="Times New Roman" w:hAnsi="Arial" w:cs="Arial"/>
          <w:i/>
          <w:iCs/>
          <w:color w:val="4472C4" w:themeColor="accent1"/>
        </w:rPr>
        <w:t>Key Question #3: (for educators): What support would you like to receive to improve the care and education</w:t>
      </w:r>
      <w:r w:rsidR="00E20533">
        <w:rPr>
          <w:rStyle w:val="eop"/>
          <w:rFonts w:ascii="Arial" w:eastAsia="Times New Roman" w:hAnsi="Arial" w:cs="Arial"/>
          <w:i/>
          <w:iCs/>
          <w:color w:val="4472C4" w:themeColor="accent1"/>
        </w:rPr>
        <w:t xml:space="preserve"> you provide to children in partnership with their families?</w:t>
      </w:r>
    </w:p>
    <w:p w14:paraId="39B8E2C1" w14:textId="77777777" w:rsidR="00CC570E" w:rsidRPr="00CC570E" w:rsidRDefault="00CC570E" w:rsidP="000B71F8">
      <w:pPr>
        <w:rPr>
          <w:rStyle w:val="normaltextrun"/>
          <w:rFonts w:ascii="Arial" w:hAnsi="Arial" w:cs="Arial"/>
        </w:rPr>
      </w:pPr>
    </w:p>
    <w:p w14:paraId="1DECE898" w14:textId="4CD8F196" w:rsidR="00E108C4" w:rsidRPr="00CC570E" w:rsidRDefault="000B71F8" w:rsidP="00647C42">
      <w:pPr>
        <w:spacing w:line="276" w:lineRule="auto"/>
        <w:rPr>
          <w:rStyle w:val="normaltextrun"/>
          <w:rFonts w:ascii="Arial" w:hAnsi="Arial" w:cs="Arial"/>
        </w:rPr>
      </w:pPr>
      <w:r w:rsidRPr="00795950">
        <w:rPr>
          <w:rStyle w:val="normaltextrun"/>
          <w:rFonts w:ascii="Arial" w:hAnsi="Arial" w:cs="Arial"/>
        </w:rPr>
        <w:t>Concurrently, a group of 15 Spanish-speaking parents/guardians of young children and early childhood educators in Oregon will conduct the same listening, learning, and design process. Both English and Spanish-speaking groups will come together periodically to exchange insights and learnings.</w:t>
      </w:r>
      <w:r w:rsidR="00C351BF" w:rsidRPr="00795950">
        <w:rPr>
          <w:rStyle w:val="normaltextrun"/>
          <w:rFonts w:ascii="Arial" w:hAnsi="Arial" w:cs="Arial"/>
        </w:rPr>
        <w:t xml:space="preserve"> We encourage people who speak multiple languages to join the teams and are eager to have team members who can communicate and listen in a variety of languages.</w:t>
      </w:r>
    </w:p>
    <w:p w14:paraId="70BF067A" w14:textId="4AE4B7AF" w:rsidR="00B25EE3" w:rsidRPr="002208A6" w:rsidRDefault="00A5186E" w:rsidP="00A5186E">
      <w:pPr>
        <w:pStyle w:val="paragraph"/>
        <w:shd w:val="clear" w:color="auto" w:fill="FFFFFF"/>
        <w:spacing w:before="0" w:beforeAutospacing="0" w:after="0" w:afterAutospacing="0"/>
        <w:textAlignment w:val="baseline"/>
        <w:rPr>
          <w:rFonts w:ascii="Arial" w:hAnsi="Arial" w:cs="Arial"/>
          <w:color w:val="4472C4" w:themeColor="accent1"/>
        </w:rPr>
      </w:pPr>
      <w:r w:rsidRPr="002208A6">
        <w:rPr>
          <w:rStyle w:val="normaltextrun"/>
          <w:rFonts w:ascii="Arial" w:hAnsi="Arial" w:cs="Arial"/>
          <w:b/>
          <w:bCs/>
          <w:color w:val="4472C4" w:themeColor="accent1"/>
        </w:rPr>
        <w:t>Responsibilities and Compensation</w:t>
      </w:r>
      <w:r w:rsidRPr="002208A6">
        <w:rPr>
          <w:rStyle w:val="eop"/>
          <w:rFonts w:ascii="Arial" w:hAnsi="Arial" w:cs="Arial"/>
          <w:color w:val="4472C4" w:themeColor="accent1"/>
        </w:rPr>
        <w:t> </w:t>
      </w:r>
    </w:p>
    <w:p w14:paraId="4AD1CD7E" w14:textId="53B8B8A2" w:rsidR="00A5186E" w:rsidRDefault="00A5186E" w:rsidP="00040D63">
      <w:pPr>
        <w:pStyle w:val="paragraph"/>
        <w:shd w:val="clear" w:color="auto" w:fill="FFFFFF"/>
        <w:spacing w:before="0" w:beforeAutospacing="0" w:after="0" w:afterAutospacing="0" w:line="276" w:lineRule="auto"/>
        <w:textAlignment w:val="baseline"/>
        <w:rPr>
          <w:rStyle w:val="normaltextrun"/>
          <w:rFonts w:ascii="Arial" w:hAnsi="Arial" w:cs="Arial"/>
        </w:rPr>
      </w:pPr>
      <w:r w:rsidRPr="002208A6">
        <w:rPr>
          <w:rStyle w:val="normaltextrun"/>
          <w:rFonts w:ascii="Arial" w:hAnsi="Arial" w:cs="Arial"/>
        </w:rPr>
        <w:t xml:space="preserve">This role requires approximately </w:t>
      </w:r>
      <w:r w:rsidR="008F130E" w:rsidRPr="002208A6">
        <w:rPr>
          <w:rStyle w:val="normaltextrun"/>
          <w:rFonts w:ascii="Arial" w:hAnsi="Arial" w:cs="Arial"/>
          <w:b/>
          <w:bCs/>
        </w:rPr>
        <w:t>5</w:t>
      </w:r>
      <w:r w:rsidR="00991E8F" w:rsidRPr="002208A6">
        <w:rPr>
          <w:rStyle w:val="normaltextrun"/>
          <w:rFonts w:ascii="Arial" w:hAnsi="Arial" w:cs="Arial"/>
          <w:b/>
          <w:bCs/>
        </w:rPr>
        <w:t>0</w:t>
      </w:r>
      <w:r w:rsidRPr="002208A6">
        <w:rPr>
          <w:rStyle w:val="normaltextrun"/>
          <w:rFonts w:ascii="Arial" w:hAnsi="Arial" w:cs="Arial"/>
          <w:b/>
          <w:bCs/>
        </w:rPr>
        <w:t xml:space="preserve"> hours</w:t>
      </w:r>
      <w:r w:rsidRPr="002208A6">
        <w:rPr>
          <w:rStyle w:val="normaltextrun"/>
          <w:rFonts w:ascii="Arial" w:hAnsi="Arial" w:cs="Arial"/>
        </w:rPr>
        <w:t xml:space="preserve"> of time (paid at </w:t>
      </w:r>
      <w:r w:rsidRPr="002208A6">
        <w:rPr>
          <w:rStyle w:val="normaltextrun"/>
          <w:rFonts w:ascii="Arial" w:hAnsi="Arial" w:cs="Arial"/>
          <w:b/>
          <w:bCs/>
        </w:rPr>
        <w:t>$</w:t>
      </w:r>
      <w:r w:rsidR="008C3DFD" w:rsidRPr="002208A6">
        <w:rPr>
          <w:rStyle w:val="normaltextrun"/>
          <w:rFonts w:ascii="Arial" w:hAnsi="Arial" w:cs="Arial"/>
          <w:b/>
          <w:bCs/>
        </w:rPr>
        <w:t>5</w:t>
      </w:r>
      <w:r w:rsidRPr="002208A6">
        <w:rPr>
          <w:rStyle w:val="normaltextrun"/>
          <w:rFonts w:ascii="Arial" w:hAnsi="Arial" w:cs="Arial"/>
          <w:b/>
          <w:bCs/>
        </w:rPr>
        <w:t>0/hour</w:t>
      </w:r>
      <w:r w:rsidRPr="002208A6">
        <w:rPr>
          <w:rStyle w:val="normaltextrun"/>
          <w:rFonts w:ascii="Arial" w:hAnsi="Arial" w:cs="Arial"/>
        </w:rPr>
        <w:t xml:space="preserve">) </w:t>
      </w:r>
      <w:r w:rsidR="00DF7EAC" w:rsidRPr="002208A6">
        <w:rPr>
          <w:rStyle w:val="normaltextrun"/>
          <w:rFonts w:ascii="Arial" w:hAnsi="Arial" w:cs="Arial"/>
        </w:rPr>
        <w:t xml:space="preserve">from end of </w:t>
      </w:r>
      <w:r w:rsidR="0030251E" w:rsidRPr="002208A6">
        <w:rPr>
          <w:rStyle w:val="normaltextrun"/>
          <w:rFonts w:ascii="Arial" w:hAnsi="Arial" w:cs="Arial"/>
        </w:rPr>
        <w:t>March</w:t>
      </w:r>
      <w:r w:rsidR="00DF7EAC" w:rsidRPr="002208A6">
        <w:rPr>
          <w:rStyle w:val="normaltextrun"/>
          <w:rFonts w:ascii="Arial" w:hAnsi="Arial" w:cs="Arial"/>
        </w:rPr>
        <w:t xml:space="preserve"> to beginning July</w:t>
      </w:r>
      <w:r w:rsidR="000F41A7" w:rsidRPr="002208A6" w:rsidDel="00DF7EAC">
        <w:rPr>
          <w:rStyle w:val="normaltextrun"/>
          <w:rFonts w:ascii="Arial" w:hAnsi="Arial" w:cs="Arial"/>
        </w:rPr>
        <w:t xml:space="preserve"> </w:t>
      </w:r>
      <w:r w:rsidR="008C3DFD" w:rsidRPr="002208A6">
        <w:rPr>
          <w:rStyle w:val="normaltextrun"/>
          <w:rFonts w:ascii="Arial" w:hAnsi="Arial" w:cs="Arial"/>
        </w:rPr>
        <w:t>2023</w:t>
      </w:r>
      <w:r w:rsidRPr="002208A6">
        <w:rPr>
          <w:rStyle w:val="normaltextrun"/>
          <w:rFonts w:ascii="Arial" w:hAnsi="Arial" w:cs="Arial"/>
        </w:rPr>
        <w:t xml:space="preserve">, </w:t>
      </w:r>
      <w:r w:rsidR="00311E60" w:rsidRPr="002208A6">
        <w:rPr>
          <w:rStyle w:val="normaltextrun"/>
          <w:rFonts w:ascii="Arial" w:hAnsi="Arial" w:cs="Arial"/>
        </w:rPr>
        <w:t>which</w:t>
      </w:r>
      <w:r w:rsidRPr="002208A6">
        <w:rPr>
          <w:rStyle w:val="normaltextrun"/>
          <w:rFonts w:ascii="Arial" w:hAnsi="Arial" w:cs="Arial"/>
        </w:rPr>
        <w:t xml:space="preserve"> include</w:t>
      </w:r>
      <w:r w:rsidR="006B742F" w:rsidRPr="002208A6">
        <w:rPr>
          <w:rStyle w:val="normaltextrun"/>
          <w:rFonts w:ascii="Arial" w:hAnsi="Arial" w:cs="Arial"/>
        </w:rPr>
        <w:t>s</w:t>
      </w:r>
      <w:r w:rsidRPr="002208A6">
        <w:rPr>
          <w:rStyle w:val="normaltextrun"/>
          <w:rFonts w:ascii="Arial" w:hAnsi="Arial" w:cs="Arial"/>
        </w:rPr>
        <w:t xml:space="preserve"> the following</w:t>
      </w:r>
      <w:r w:rsidR="00C57F94" w:rsidRPr="002208A6">
        <w:rPr>
          <w:rStyle w:val="normaltextrun"/>
          <w:rFonts w:ascii="Arial" w:hAnsi="Arial" w:cs="Arial"/>
        </w:rPr>
        <w:t xml:space="preserve"> activities</w:t>
      </w:r>
      <w:r w:rsidRPr="002208A6">
        <w:rPr>
          <w:rStyle w:val="normaltextrun"/>
          <w:rFonts w:ascii="Arial" w:hAnsi="Arial" w:cs="Arial"/>
        </w:rPr>
        <w:t>:</w:t>
      </w:r>
    </w:p>
    <w:p w14:paraId="3A8CE418" w14:textId="77777777" w:rsidR="002208A6" w:rsidRPr="002208A6" w:rsidRDefault="002208A6" w:rsidP="00A5186E">
      <w:pPr>
        <w:pStyle w:val="paragraph"/>
        <w:shd w:val="clear" w:color="auto" w:fill="FFFFFF"/>
        <w:spacing w:before="0" w:beforeAutospacing="0" w:after="0" w:afterAutospacing="0"/>
        <w:textAlignment w:val="baseline"/>
        <w:rPr>
          <w:rFonts w:ascii="Arial" w:hAnsi="Arial" w:cs="Arial"/>
        </w:rPr>
      </w:pPr>
    </w:p>
    <w:p w14:paraId="6DC52985" w14:textId="06C7822A" w:rsidR="00A5186E" w:rsidRPr="009561F0" w:rsidRDefault="00A5186E" w:rsidP="00647C42">
      <w:pPr>
        <w:pStyle w:val="paragraph"/>
        <w:numPr>
          <w:ilvl w:val="0"/>
          <w:numId w:val="9"/>
        </w:numPr>
        <w:shd w:val="clear" w:color="auto" w:fill="FFFFFF"/>
        <w:spacing w:before="0" w:beforeAutospacing="0" w:after="0" w:afterAutospacing="0" w:line="276" w:lineRule="auto"/>
        <w:textAlignment w:val="baseline"/>
        <w:rPr>
          <w:rFonts w:ascii="Arial" w:hAnsi="Arial" w:cs="Arial"/>
          <w:sz w:val="22"/>
          <w:szCs w:val="22"/>
        </w:rPr>
      </w:pPr>
      <w:r w:rsidRPr="00CC570E">
        <w:rPr>
          <w:rStyle w:val="normaltextrun"/>
          <w:rFonts w:ascii="Arial" w:hAnsi="Arial" w:cs="Arial"/>
          <w:sz w:val="22"/>
          <w:szCs w:val="22"/>
        </w:rPr>
        <w:t xml:space="preserve">Attending </w:t>
      </w:r>
      <w:r w:rsidRPr="009561F0">
        <w:rPr>
          <w:rStyle w:val="normaltextrun"/>
          <w:rFonts w:ascii="Arial" w:hAnsi="Arial" w:cs="Arial"/>
          <w:sz w:val="22"/>
          <w:szCs w:val="22"/>
        </w:rPr>
        <w:t xml:space="preserve">weekly </w:t>
      </w:r>
      <w:r w:rsidR="006008BE" w:rsidRPr="009561F0">
        <w:rPr>
          <w:rStyle w:val="normaltextrun"/>
          <w:rFonts w:ascii="Arial" w:hAnsi="Arial" w:cs="Arial"/>
          <w:sz w:val="22"/>
          <w:szCs w:val="22"/>
        </w:rPr>
        <w:t xml:space="preserve">1.5- to </w:t>
      </w:r>
      <w:r w:rsidR="00311E60" w:rsidRPr="009561F0">
        <w:rPr>
          <w:rStyle w:val="normaltextrun"/>
          <w:rFonts w:ascii="Arial" w:hAnsi="Arial" w:cs="Arial"/>
          <w:sz w:val="22"/>
          <w:szCs w:val="22"/>
        </w:rPr>
        <w:t>2-hour</w:t>
      </w:r>
      <w:r w:rsidRPr="009561F0">
        <w:rPr>
          <w:rStyle w:val="normaltextrun"/>
          <w:rFonts w:ascii="Arial" w:hAnsi="Arial" w:cs="Arial"/>
          <w:sz w:val="22"/>
          <w:szCs w:val="22"/>
        </w:rPr>
        <w:t xml:space="preserve"> virtual/Zoom team meetings (approximately </w:t>
      </w:r>
      <w:r w:rsidR="007115FC" w:rsidRPr="009561F0">
        <w:rPr>
          <w:rStyle w:val="normaltextrun"/>
          <w:rFonts w:ascii="Arial" w:hAnsi="Arial" w:cs="Arial"/>
          <w:sz w:val="22"/>
          <w:szCs w:val="22"/>
        </w:rPr>
        <w:t>15</w:t>
      </w:r>
      <w:r w:rsidRPr="009561F0">
        <w:rPr>
          <w:rStyle w:val="normaltextrun"/>
          <w:rFonts w:ascii="Arial" w:hAnsi="Arial" w:cs="Arial"/>
          <w:sz w:val="22"/>
          <w:szCs w:val="22"/>
        </w:rPr>
        <w:t xml:space="preserve"> weeks) </w:t>
      </w:r>
      <w:r w:rsidR="00EF2721" w:rsidRPr="009561F0">
        <w:rPr>
          <w:rStyle w:val="normaltextrun"/>
          <w:rFonts w:ascii="Arial" w:hAnsi="Arial" w:cs="Arial"/>
          <w:sz w:val="22"/>
          <w:szCs w:val="22"/>
        </w:rPr>
        <w:t>at a meeting</w:t>
      </w:r>
      <w:r w:rsidRPr="009561F0">
        <w:rPr>
          <w:rStyle w:val="normaltextrun"/>
          <w:rFonts w:ascii="Arial" w:hAnsi="Arial" w:cs="Arial"/>
          <w:sz w:val="22"/>
          <w:szCs w:val="22"/>
        </w:rPr>
        <w:t xml:space="preserve"> time </w:t>
      </w:r>
      <w:r w:rsidR="00CE13C6" w:rsidRPr="009561F0">
        <w:rPr>
          <w:rStyle w:val="normaltextrun"/>
          <w:rFonts w:ascii="Arial" w:hAnsi="Arial" w:cs="Arial"/>
          <w:sz w:val="22"/>
          <w:szCs w:val="22"/>
        </w:rPr>
        <w:t>that</w:t>
      </w:r>
      <w:r w:rsidRPr="009561F0">
        <w:rPr>
          <w:rStyle w:val="normaltextrun"/>
          <w:rFonts w:ascii="Arial" w:hAnsi="Arial" w:cs="Arial"/>
          <w:sz w:val="22"/>
          <w:szCs w:val="22"/>
        </w:rPr>
        <w:t xml:space="preserve"> works best for the group</w:t>
      </w:r>
      <w:r w:rsidR="00290584" w:rsidRPr="009561F0">
        <w:rPr>
          <w:rStyle w:val="eop"/>
          <w:rFonts w:ascii="Arial" w:hAnsi="Arial" w:cs="Arial"/>
          <w:sz w:val="22"/>
          <w:szCs w:val="22"/>
        </w:rPr>
        <w:t xml:space="preserve"> (</w:t>
      </w:r>
      <w:r w:rsidR="00920CAB" w:rsidRPr="009561F0">
        <w:rPr>
          <w:rStyle w:val="eop"/>
          <w:rFonts w:ascii="Arial" w:hAnsi="Arial" w:cs="Arial"/>
          <w:i/>
          <w:iCs/>
          <w:sz w:val="22"/>
          <w:szCs w:val="22"/>
        </w:rPr>
        <w:t xml:space="preserve">no in-person meetings </w:t>
      </w:r>
      <w:r w:rsidR="00311E60" w:rsidRPr="009561F0">
        <w:rPr>
          <w:rStyle w:val="eop"/>
          <w:rFonts w:ascii="Arial" w:hAnsi="Arial" w:cs="Arial"/>
          <w:i/>
          <w:iCs/>
          <w:sz w:val="22"/>
          <w:szCs w:val="22"/>
        </w:rPr>
        <w:t xml:space="preserve">are </w:t>
      </w:r>
      <w:r w:rsidR="00920CAB" w:rsidRPr="009561F0">
        <w:rPr>
          <w:rStyle w:val="eop"/>
          <w:rFonts w:ascii="Arial" w:hAnsi="Arial" w:cs="Arial"/>
          <w:i/>
          <w:iCs/>
          <w:sz w:val="22"/>
          <w:szCs w:val="22"/>
        </w:rPr>
        <w:t>required</w:t>
      </w:r>
      <w:r w:rsidR="006D1DBE" w:rsidRPr="009561F0">
        <w:rPr>
          <w:rStyle w:val="eop"/>
          <w:rFonts w:ascii="Arial" w:hAnsi="Arial" w:cs="Arial"/>
          <w:i/>
          <w:iCs/>
          <w:sz w:val="22"/>
          <w:szCs w:val="22"/>
        </w:rPr>
        <w:t>. Supports</w:t>
      </w:r>
      <w:r w:rsidR="00920CAB" w:rsidRPr="009561F0">
        <w:rPr>
          <w:rStyle w:val="eop"/>
          <w:rFonts w:ascii="Arial" w:hAnsi="Arial" w:cs="Arial"/>
          <w:i/>
          <w:iCs/>
          <w:sz w:val="22"/>
          <w:szCs w:val="22"/>
        </w:rPr>
        <w:t xml:space="preserve"> </w:t>
      </w:r>
      <w:r w:rsidR="00AD3A24" w:rsidRPr="009561F0">
        <w:rPr>
          <w:rStyle w:val="eop"/>
          <w:rFonts w:ascii="Arial" w:hAnsi="Arial" w:cs="Arial"/>
          <w:i/>
          <w:iCs/>
          <w:sz w:val="22"/>
          <w:szCs w:val="22"/>
        </w:rPr>
        <w:t xml:space="preserve">for </w:t>
      </w:r>
      <w:r w:rsidR="00AD3A24" w:rsidRPr="009561F0">
        <w:rPr>
          <w:rStyle w:val="normaltextrun"/>
          <w:rFonts w:ascii="Arial" w:hAnsi="Arial" w:cs="Arial"/>
          <w:i/>
          <w:iCs/>
          <w:color w:val="000000"/>
          <w:sz w:val="22"/>
          <w:szCs w:val="22"/>
        </w:rPr>
        <w:t xml:space="preserve">technology, childcare, </w:t>
      </w:r>
      <w:r w:rsidR="00290584" w:rsidRPr="009561F0">
        <w:rPr>
          <w:rStyle w:val="eop"/>
          <w:rFonts w:ascii="Arial" w:hAnsi="Arial" w:cs="Arial"/>
          <w:i/>
          <w:iCs/>
          <w:sz w:val="22"/>
          <w:szCs w:val="22"/>
        </w:rPr>
        <w:t xml:space="preserve">and </w:t>
      </w:r>
      <w:r w:rsidR="001F39AF" w:rsidRPr="009561F0">
        <w:rPr>
          <w:rStyle w:val="eop"/>
          <w:rFonts w:ascii="Arial" w:hAnsi="Arial" w:cs="Arial"/>
          <w:i/>
          <w:iCs/>
          <w:sz w:val="22"/>
          <w:szCs w:val="22"/>
        </w:rPr>
        <w:t xml:space="preserve">relevant </w:t>
      </w:r>
      <w:r w:rsidR="00290584" w:rsidRPr="009561F0">
        <w:rPr>
          <w:rStyle w:val="normaltextrun"/>
          <w:rFonts w:ascii="Arial" w:hAnsi="Arial" w:cs="Arial"/>
          <w:i/>
          <w:iCs/>
          <w:color w:val="000000"/>
          <w:sz w:val="22"/>
          <w:szCs w:val="22"/>
        </w:rPr>
        <w:t xml:space="preserve">training </w:t>
      </w:r>
      <w:r w:rsidR="00AD3A24" w:rsidRPr="009561F0">
        <w:rPr>
          <w:rStyle w:val="normaltextrun"/>
          <w:rFonts w:ascii="Arial" w:hAnsi="Arial" w:cs="Arial"/>
          <w:i/>
          <w:iCs/>
          <w:color w:val="000000"/>
          <w:sz w:val="22"/>
          <w:szCs w:val="22"/>
        </w:rPr>
        <w:t>will be</w:t>
      </w:r>
      <w:r w:rsidR="006D1DBE" w:rsidRPr="009561F0">
        <w:rPr>
          <w:rStyle w:val="normaltextrun"/>
          <w:rFonts w:ascii="Arial" w:hAnsi="Arial" w:cs="Arial"/>
          <w:i/>
          <w:iCs/>
          <w:color w:val="000000"/>
          <w:sz w:val="22"/>
          <w:szCs w:val="22"/>
        </w:rPr>
        <w:t xml:space="preserve"> provided</w:t>
      </w:r>
      <w:r w:rsidR="00290584" w:rsidRPr="009561F0">
        <w:rPr>
          <w:rStyle w:val="normaltextrun"/>
          <w:rFonts w:ascii="Arial" w:hAnsi="Arial" w:cs="Arial"/>
          <w:i/>
          <w:iCs/>
          <w:color w:val="000000"/>
          <w:sz w:val="22"/>
          <w:szCs w:val="22"/>
        </w:rPr>
        <w:t xml:space="preserve"> </w:t>
      </w:r>
      <w:r w:rsidR="003D654E" w:rsidRPr="009561F0">
        <w:rPr>
          <w:rStyle w:val="normaltextrun"/>
          <w:rFonts w:ascii="Arial" w:hAnsi="Arial" w:cs="Arial"/>
          <w:i/>
          <w:iCs/>
          <w:color w:val="000000"/>
          <w:sz w:val="22"/>
          <w:szCs w:val="22"/>
        </w:rPr>
        <w:t>to help everyone participate virtually</w:t>
      </w:r>
      <w:r w:rsidR="00290584" w:rsidRPr="009561F0">
        <w:rPr>
          <w:rStyle w:val="normaltextrun"/>
          <w:rFonts w:ascii="Arial" w:hAnsi="Arial" w:cs="Arial"/>
          <w:color w:val="000000"/>
          <w:sz w:val="22"/>
          <w:szCs w:val="22"/>
        </w:rPr>
        <w:t>).</w:t>
      </w:r>
    </w:p>
    <w:p w14:paraId="3FD6CFD9" w14:textId="5A6145E9" w:rsidR="00A5186E" w:rsidRPr="00CC570E" w:rsidRDefault="00E01BA0" w:rsidP="00647C42">
      <w:pPr>
        <w:pStyle w:val="paragraph"/>
        <w:numPr>
          <w:ilvl w:val="0"/>
          <w:numId w:val="9"/>
        </w:numPr>
        <w:shd w:val="clear" w:color="auto" w:fill="FFFFFF"/>
        <w:spacing w:before="0" w:beforeAutospacing="0" w:after="0" w:afterAutospacing="0" w:line="276" w:lineRule="auto"/>
        <w:textAlignment w:val="baseline"/>
        <w:rPr>
          <w:rFonts w:ascii="Arial" w:hAnsi="Arial" w:cs="Arial"/>
          <w:sz w:val="22"/>
          <w:szCs w:val="22"/>
        </w:rPr>
      </w:pPr>
      <w:r w:rsidRPr="009561F0">
        <w:rPr>
          <w:rStyle w:val="normaltextrun"/>
          <w:rFonts w:ascii="Arial" w:hAnsi="Arial" w:cs="Arial"/>
          <w:sz w:val="22"/>
          <w:szCs w:val="22"/>
        </w:rPr>
        <w:t>L</w:t>
      </w:r>
      <w:r w:rsidR="00A5186E" w:rsidRPr="009561F0">
        <w:rPr>
          <w:rStyle w:val="normaltextrun"/>
          <w:rFonts w:ascii="Arial" w:hAnsi="Arial" w:cs="Arial"/>
          <w:sz w:val="22"/>
          <w:szCs w:val="22"/>
        </w:rPr>
        <w:t xml:space="preserve">istening and </w:t>
      </w:r>
      <w:r w:rsidRPr="009561F0">
        <w:rPr>
          <w:rStyle w:val="normaltextrun"/>
          <w:rFonts w:ascii="Arial" w:hAnsi="Arial" w:cs="Arial"/>
          <w:sz w:val="22"/>
          <w:szCs w:val="22"/>
        </w:rPr>
        <w:t xml:space="preserve">gathering </w:t>
      </w:r>
      <w:r w:rsidR="00A5186E" w:rsidRPr="009561F0">
        <w:rPr>
          <w:rStyle w:val="normaltextrun"/>
          <w:rFonts w:ascii="Arial" w:hAnsi="Arial" w:cs="Arial"/>
          <w:sz w:val="22"/>
          <w:szCs w:val="22"/>
        </w:rPr>
        <w:t xml:space="preserve">information </w:t>
      </w:r>
      <w:r w:rsidRPr="009561F0">
        <w:rPr>
          <w:rStyle w:val="normaltextrun"/>
          <w:rFonts w:ascii="Arial" w:hAnsi="Arial" w:cs="Arial"/>
          <w:sz w:val="22"/>
          <w:szCs w:val="22"/>
        </w:rPr>
        <w:t>from</w:t>
      </w:r>
      <w:r w:rsidR="00A5186E" w:rsidRPr="009561F0">
        <w:rPr>
          <w:rStyle w:val="normaltextrun"/>
          <w:rFonts w:ascii="Arial" w:hAnsi="Arial" w:cs="Arial"/>
          <w:sz w:val="22"/>
          <w:szCs w:val="22"/>
        </w:rPr>
        <w:t xml:space="preserve"> </w:t>
      </w:r>
      <w:r w:rsidR="00A25B38" w:rsidRPr="009561F0">
        <w:rPr>
          <w:rStyle w:val="normaltextrun"/>
          <w:rFonts w:ascii="Arial" w:hAnsi="Arial" w:cs="Arial"/>
          <w:sz w:val="22"/>
          <w:szCs w:val="22"/>
        </w:rPr>
        <w:t xml:space="preserve">fellow parent/guardians, early childhood educators, state agency leaders, and other key </w:t>
      </w:r>
      <w:r w:rsidR="00440A4D" w:rsidRPr="009561F0">
        <w:rPr>
          <w:rStyle w:val="normaltextrun"/>
          <w:rFonts w:ascii="Arial" w:hAnsi="Arial" w:cs="Arial"/>
          <w:sz w:val="22"/>
          <w:szCs w:val="22"/>
        </w:rPr>
        <w:t>partner</w:t>
      </w:r>
      <w:r w:rsidR="00A25B38" w:rsidRPr="009561F0">
        <w:rPr>
          <w:rStyle w:val="normaltextrun"/>
          <w:rFonts w:ascii="Arial" w:hAnsi="Arial" w:cs="Arial"/>
          <w:sz w:val="22"/>
          <w:szCs w:val="22"/>
        </w:rPr>
        <w:t xml:space="preserve">s </w:t>
      </w:r>
      <w:r w:rsidR="00464A22" w:rsidRPr="009561F0">
        <w:rPr>
          <w:rStyle w:val="normaltextrun"/>
          <w:rFonts w:ascii="Arial" w:hAnsi="Arial" w:cs="Arial"/>
          <w:sz w:val="22"/>
          <w:szCs w:val="22"/>
        </w:rPr>
        <w:t>in</w:t>
      </w:r>
      <w:r w:rsidR="00A5186E" w:rsidRPr="009561F0">
        <w:rPr>
          <w:rStyle w:val="normaltextrun"/>
          <w:rFonts w:ascii="Arial" w:hAnsi="Arial" w:cs="Arial"/>
          <w:sz w:val="22"/>
          <w:szCs w:val="22"/>
        </w:rPr>
        <w:t xml:space="preserve"> </w:t>
      </w:r>
      <w:r w:rsidR="00EF2721" w:rsidRPr="009561F0">
        <w:rPr>
          <w:rStyle w:val="normaltextrun"/>
          <w:rFonts w:ascii="Arial" w:hAnsi="Arial" w:cs="Arial"/>
          <w:sz w:val="22"/>
          <w:szCs w:val="22"/>
        </w:rPr>
        <w:t>the</w:t>
      </w:r>
      <w:r w:rsidR="00A25B38" w:rsidRPr="009561F0">
        <w:rPr>
          <w:rStyle w:val="normaltextrun"/>
          <w:rFonts w:ascii="Arial" w:hAnsi="Arial" w:cs="Arial"/>
          <w:sz w:val="22"/>
          <w:szCs w:val="22"/>
        </w:rPr>
        <w:t>ir</w:t>
      </w:r>
      <w:r w:rsidR="00A5186E" w:rsidRPr="009561F0">
        <w:rPr>
          <w:rStyle w:val="normaltextrun"/>
          <w:rFonts w:ascii="Arial" w:hAnsi="Arial" w:cs="Arial"/>
          <w:sz w:val="22"/>
          <w:szCs w:val="22"/>
        </w:rPr>
        <w:t xml:space="preserve"> communities</w:t>
      </w:r>
      <w:r w:rsidR="00B21518" w:rsidRPr="00CC570E">
        <w:rPr>
          <w:rStyle w:val="normaltextrun"/>
          <w:rFonts w:ascii="Arial" w:hAnsi="Arial" w:cs="Arial"/>
          <w:sz w:val="22"/>
          <w:szCs w:val="22"/>
        </w:rPr>
        <w:t xml:space="preserve">. Together, the team will decide on </w:t>
      </w:r>
      <w:r w:rsidR="007A0DCC" w:rsidRPr="00CC570E">
        <w:rPr>
          <w:rStyle w:val="normaltextrun"/>
          <w:rFonts w:ascii="Arial" w:hAnsi="Arial" w:cs="Arial"/>
          <w:sz w:val="22"/>
          <w:szCs w:val="22"/>
        </w:rPr>
        <w:t xml:space="preserve">what </w:t>
      </w:r>
      <w:r w:rsidR="002321B8" w:rsidRPr="00CC570E">
        <w:rPr>
          <w:rStyle w:val="normaltextrun"/>
          <w:rFonts w:ascii="Arial" w:hAnsi="Arial" w:cs="Arial"/>
          <w:sz w:val="22"/>
          <w:szCs w:val="22"/>
        </w:rPr>
        <w:t>methods it will use for listening</w:t>
      </w:r>
      <w:r w:rsidR="00F947CD" w:rsidRPr="00CC570E">
        <w:rPr>
          <w:rStyle w:val="normaltextrun"/>
          <w:rFonts w:ascii="Arial" w:hAnsi="Arial" w:cs="Arial"/>
          <w:sz w:val="22"/>
          <w:szCs w:val="22"/>
        </w:rPr>
        <w:t xml:space="preserve">; these </w:t>
      </w:r>
      <w:r w:rsidR="00A5186E" w:rsidRPr="00CC570E">
        <w:rPr>
          <w:rStyle w:val="normaltextrun"/>
          <w:rFonts w:ascii="Arial" w:hAnsi="Arial" w:cs="Arial"/>
          <w:sz w:val="22"/>
          <w:szCs w:val="22"/>
        </w:rPr>
        <w:t>could include surveys, virtual</w:t>
      </w:r>
      <w:r w:rsidR="00EF2721" w:rsidRPr="00CC570E">
        <w:rPr>
          <w:rStyle w:val="normaltextrun"/>
          <w:rFonts w:ascii="Arial" w:hAnsi="Arial" w:cs="Arial"/>
          <w:sz w:val="22"/>
          <w:szCs w:val="22"/>
        </w:rPr>
        <w:t xml:space="preserve"> or in-person</w:t>
      </w:r>
      <w:r w:rsidR="00A5186E" w:rsidRPr="00CC570E">
        <w:rPr>
          <w:rStyle w:val="normaltextrun"/>
          <w:rFonts w:ascii="Arial" w:hAnsi="Arial" w:cs="Arial"/>
          <w:sz w:val="22"/>
          <w:szCs w:val="22"/>
        </w:rPr>
        <w:t xml:space="preserve"> </w:t>
      </w:r>
      <w:r w:rsidR="00B3163F" w:rsidRPr="00CC570E">
        <w:rPr>
          <w:rStyle w:val="normaltextrun"/>
          <w:rFonts w:ascii="Arial" w:hAnsi="Arial" w:cs="Arial"/>
          <w:sz w:val="22"/>
          <w:szCs w:val="22"/>
        </w:rPr>
        <w:t xml:space="preserve">focus </w:t>
      </w:r>
      <w:r w:rsidR="00A5186E" w:rsidRPr="00CC570E">
        <w:rPr>
          <w:rStyle w:val="normaltextrun"/>
          <w:rFonts w:ascii="Arial" w:hAnsi="Arial" w:cs="Arial"/>
          <w:sz w:val="22"/>
          <w:szCs w:val="22"/>
        </w:rPr>
        <w:t xml:space="preserve">group conversations, </w:t>
      </w:r>
      <w:r w:rsidR="00311E60" w:rsidRPr="00CC570E">
        <w:rPr>
          <w:rStyle w:val="normaltextrun"/>
          <w:rFonts w:ascii="Arial" w:hAnsi="Arial" w:cs="Arial"/>
          <w:sz w:val="22"/>
          <w:szCs w:val="22"/>
        </w:rPr>
        <w:t xml:space="preserve">and </w:t>
      </w:r>
      <w:r w:rsidR="00A5186E" w:rsidRPr="00CC570E">
        <w:rPr>
          <w:rStyle w:val="normaltextrun"/>
          <w:rFonts w:ascii="Arial" w:hAnsi="Arial" w:cs="Arial"/>
          <w:sz w:val="22"/>
          <w:szCs w:val="22"/>
        </w:rPr>
        <w:t xml:space="preserve">phone interviews. </w:t>
      </w:r>
      <w:r w:rsidR="00630AE7" w:rsidRPr="00CC570E">
        <w:rPr>
          <w:rStyle w:val="normaltextrun"/>
          <w:rFonts w:ascii="Arial" w:hAnsi="Arial" w:cs="Arial"/>
          <w:sz w:val="22"/>
          <w:szCs w:val="22"/>
        </w:rPr>
        <w:t>The team will receive t</w:t>
      </w:r>
      <w:r w:rsidR="00A5186E" w:rsidRPr="00CC570E">
        <w:rPr>
          <w:rStyle w:val="normaltextrun"/>
          <w:rFonts w:ascii="Arial" w:hAnsi="Arial" w:cs="Arial"/>
          <w:sz w:val="22"/>
          <w:szCs w:val="22"/>
        </w:rPr>
        <w:t xml:space="preserve">raining </w:t>
      </w:r>
      <w:r w:rsidR="00630AE7" w:rsidRPr="00CC570E">
        <w:rPr>
          <w:rStyle w:val="normaltextrun"/>
          <w:rFonts w:ascii="Arial" w:hAnsi="Arial" w:cs="Arial"/>
          <w:sz w:val="22"/>
          <w:szCs w:val="22"/>
        </w:rPr>
        <w:t>on</w:t>
      </w:r>
      <w:r w:rsidR="00A5186E" w:rsidRPr="00CC570E">
        <w:rPr>
          <w:rStyle w:val="normaltextrun"/>
          <w:rFonts w:ascii="Arial" w:hAnsi="Arial" w:cs="Arial"/>
          <w:sz w:val="22"/>
          <w:szCs w:val="22"/>
        </w:rPr>
        <w:t xml:space="preserve"> any </w:t>
      </w:r>
      <w:r w:rsidR="00CD3317" w:rsidRPr="00CC570E">
        <w:rPr>
          <w:rStyle w:val="normaltextrun"/>
          <w:rFonts w:ascii="Arial" w:hAnsi="Arial" w:cs="Arial"/>
          <w:sz w:val="22"/>
          <w:szCs w:val="22"/>
        </w:rPr>
        <w:t>listening</w:t>
      </w:r>
      <w:r w:rsidR="00A5186E" w:rsidRPr="00CC570E">
        <w:rPr>
          <w:rStyle w:val="normaltextrun"/>
          <w:rFonts w:ascii="Arial" w:hAnsi="Arial" w:cs="Arial"/>
          <w:sz w:val="22"/>
          <w:szCs w:val="22"/>
        </w:rPr>
        <w:t xml:space="preserve"> methods </w:t>
      </w:r>
      <w:r w:rsidR="00630AE7" w:rsidRPr="00CC570E">
        <w:rPr>
          <w:rStyle w:val="normaltextrun"/>
          <w:rFonts w:ascii="Arial" w:hAnsi="Arial" w:cs="Arial"/>
          <w:sz w:val="22"/>
          <w:szCs w:val="22"/>
        </w:rPr>
        <w:t xml:space="preserve">they </w:t>
      </w:r>
      <w:r w:rsidR="00A91AB2" w:rsidRPr="00CC570E">
        <w:rPr>
          <w:rStyle w:val="normaltextrun"/>
          <w:rFonts w:ascii="Arial" w:hAnsi="Arial" w:cs="Arial"/>
          <w:sz w:val="22"/>
          <w:szCs w:val="22"/>
        </w:rPr>
        <w:t>decide to use</w:t>
      </w:r>
      <w:r w:rsidRPr="00CC570E">
        <w:rPr>
          <w:rStyle w:val="normaltextrun"/>
          <w:rFonts w:ascii="Arial" w:hAnsi="Arial" w:cs="Arial"/>
          <w:sz w:val="22"/>
          <w:szCs w:val="22"/>
        </w:rPr>
        <w:t xml:space="preserve"> from Community Wealth Partners</w:t>
      </w:r>
      <w:r w:rsidR="00B25EE3" w:rsidRPr="00CC570E">
        <w:rPr>
          <w:rStyle w:val="normaltextrun"/>
          <w:rFonts w:ascii="Arial" w:hAnsi="Arial" w:cs="Arial"/>
          <w:sz w:val="22"/>
          <w:szCs w:val="22"/>
        </w:rPr>
        <w:t>.</w:t>
      </w:r>
    </w:p>
    <w:p w14:paraId="3A954C04" w14:textId="4F14D7A9" w:rsidR="00F06A25" w:rsidRPr="00CC570E" w:rsidRDefault="00F907E2" w:rsidP="00647C42">
      <w:pPr>
        <w:pStyle w:val="paragraph"/>
        <w:numPr>
          <w:ilvl w:val="0"/>
          <w:numId w:val="9"/>
        </w:numPr>
        <w:shd w:val="clear" w:color="auto" w:fill="FFFFFF"/>
        <w:spacing w:before="0" w:beforeAutospacing="0" w:after="0" w:afterAutospacing="0" w:line="276" w:lineRule="auto"/>
        <w:textAlignment w:val="baseline"/>
        <w:rPr>
          <w:rStyle w:val="normaltextrun"/>
          <w:rFonts w:ascii="Arial" w:hAnsi="Arial" w:cs="Arial"/>
          <w:sz w:val="22"/>
          <w:szCs w:val="22"/>
        </w:rPr>
      </w:pPr>
      <w:r w:rsidRPr="00CC570E">
        <w:rPr>
          <w:rStyle w:val="normaltextrun"/>
          <w:rFonts w:ascii="Arial" w:hAnsi="Arial" w:cs="Arial"/>
          <w:sz w:val="22"/>
          <w:szCs w:val="22"/>
        </w:rPr>
        <w:lastRenderedPageBreak/>
        <w:t>Participate in c</w:t>
      </w:r>
      <w:r w:rsidR="00A5186E" w:rsidRPr="00CC570E">
        <w:rPr>
          <w:rStyle w:val="normaltextrun"/>
          <w:rFonts w:ascii="Arial" w:hAnsi="Arial" w:cs="Arial"/>
          <w:sz w:val="22"/>
          <w:szCs w:val="22"/>
        </w:rPr>
        <w:t xml:space="preserve">reating a summary report (in </w:t>
      </w:r>
      <w:r w:rsidR="00311E60" w:rsidRPr="00CC570E">
        <w:rPr>
          <w:rStyle w:val="normaltextrun"/>
          <w:rFonts w:ascii="Arial" w:hAnsi="Arial" w:cs="Arial"/>
          <w:sz w:val="22"/>
          <w:szCs w:val="22"/>
        </w:rPr>
        <w:t xml:space="preserve">the </w:t>
      </w:r>
      <w:r w:rsidR="00A5186E" w:rsidRPr="00CC570E">
        <w:rPr>
          <w:rStyle w:val="normaltextrun"/>
          <w:rFonts w:ascii="Arial" w:hAnsi="Arial" w:cs="Arial"/>
          <w:sz w:val="22"/>
          <w:szCs w:val="22"/>
        </w:rPr>
        <w:t xml:space="preserve">format of </w:t>
      </w:r>
      <w:r w:rsidR="00311E60" w:rsidRPr="00CC570E">
        <w:rPr>
          <w:rStyle w:val="normaltextrun"/>
          <w:rFonts w:ascii="Arial" w:hAnsi="Arial" w:cs="Arial"/>
          <w:sz w:val="22"/>
          <w:szCs w:val="22"/>
        </w:rPr>
        <w:t xml:space="preserve">the </w:t>
      </w:r>
      <w:r w:rsidR="00A5186E" w:rsidRPr="00CC570E">
        <w:rPr>
          <w:rStyle w:val="normaltextrun"/>
          <w:rFonts w:ascii="Arial" w:hAnsi="Arial" w:cs="Arial"/>
          <w:sz w:val="22"/>
          <w:szCs w:val="22"/>
        </w:rPr>
        <w:t xml:space="preserve">team’s choosing) of what </w:t>
      </w:r>
      <w:r w:rsidR="0072156C" w:rsidRPr="00CC570E">
        <w:rPr>
          <w:rStyle w:val="normaltextrun"/>
          <w:rFonts w:ascii="Arial" w:hAnsi="Arial" w:cs="Arial"/>
          <w:sz w:val="22"/>
          <w:szCs w:val="22"/>
        </w:rPr>
        <w:t xml:space="preserve">the listening </w:t>
      </w:r>
      <w:r w:rsidR="00E2544A">
        <w:rPr>
          <w:rStyle w:val="normaltextrun"/>
          <w:rFonts w:ascii="Arial" w:hAnsi="Arial" w:cs="Arial"/>
          <w:sz w:val="22"/>
          <w:szCs w:val="22"/>
        </w:rPr>
        <w:t xml:space="preserve">and design </w:t>
      </w:r>
      <w:r w:rsidR="0072156C" w:rsidRPr="00CC570E">
        <w:rPr>
          <w:rStyle w:val="normaltextrun"/>
          <w:rFonts w:ascii="Arial" w:hAnsi="Arial" w:cs="Arial"/>
          <w:sz w:val="22"/>
          <w:szCs w:val="22"/>
        </w:rPr>
        <w:t xml:space="preserve">team </w:t>
      </w:r>
      <w:r w:rsidR="00A5186E" w:rsidRPr="00CC570E">
        <w:rPr>
          <w:rStyle w:val="normaltextrun"/>
          <w:rFonts w:ascii="Arial" w:hAnsi="Arial" w:cs="Arial"/>
          <w:sz w:val="22"/>
          <w:szCs w:val="22"/>
        </w:rPr>
        <w:t>learn</w:t>
      </w:r>
      <w:r w:rsidR="0072156C" w:rsidRPr="00CC570E">
        <w:rPr>
          <w:rStyle w:val="normaltextrun"/>
          <w:rFonts w:ascii="Arial" w:hAnsi="Arial" w:cs="Arial"/>
          <w:sz w:val="22"/>
          <w:szCs w:val="22"/>
        </w:rPr>
        <w:t>s</w:t>
      </w:r>
      <w:r w:rsidR="00A5186E" w:rsidRPr="00CC570E">
        <w:rPr>
          <w:rStyle w:val="normaltextrun"/>
          <w:rFonts w:ascii="Arial" w:hAnsi="Arial" w:cs="Arial"/>
          <w:sz w:val="22"/>
          <w:szCs w:val="22"/>
        </w:rPr>
        <w:t xml:space="preserve"> and recommends for action</w:t>
      </w:r>
      <w:r w:rsidR="00464A22" w:rsidRPr="00CC570E">
        <w:rPr>
          <w:rStyle w:val="normaltextrun"/>
          <w:rFonts w:ascii="Arial" w:hAnsi="Arial" w:cs="Arial"/>
          <w:sz w:val="22"/>
          <w:szCs w:val="22"/>
        </w:rPr>
        <w:t xml:space="preserve"> to be discussed with </w:t>
      </w:r>
      <w:r w:rsidR="00A300D3" w:rsidRPr="00CC570E">
        <w:rPr>
          <w:rStyle w:val="normaltextrun"/>
          <w:rFonts w:ascii="Arial" w:hAnsi="Arial" w:cs="Arial"/>
          <w:sz w:val="22"/>
          <w:szCs w:val="22"/>
        </w:rPr>
        <w:t>WOU</w:t>
      </w:r>
      <w:r w:rsidR="002D6F27" w:rsidRPr="00CC570E">
        <w:rPr>
          <w:rStyle w:val="normaltextrun"/>
          <w:rFonts w:ascii="Arial" w:hAnsi="Arial" w:cs="Arial"/>
          <w:sz w:val="22"/>
          <w:szCs w:val="22"/>
        </w:rPr>
        <w:t>.</w:t>
      </w:r>
    </w:p>
    <w:p w14:paraId="3B4911EF" w14:textId="7600C5E4" w:rsidR="00476754" w:rsidRPr="00CC570E" w:rsidRDefault="000B7DA6" w:rsidP="00647C42">
      <w:pPr>
        <w:pStyle w:val="paragraph"/>
        <w:numPr>
          <w:ilvl w:val="0"/>
          <w:numId w:val="9"/>
        </w:numPr>
        <w:shd w:val="clear" w:color="auto" w:fill="FFFFFF"/>
        <w:spacing w:before="0" w:beforeAutospacing="0" w:after="0" w:afterAutospacing="0" w:line="276" w:lineRule="auto"/>
        <w:textAlignment w:val="baseline"/>
        <w:rPr>
          <w:rFonts w:ascii="Arial" w:hAnsi="Arial" w:cs="Arial"/>
          <w:sz w:val="22"/>
          <w:szCs w:val="22"/>
        </w:rPr>
      </w:pPr>
      <w:r w:rsidRPr="00CC570E">
        <w:rPr>
          <w:rFonts w:ascii="Arial" w:hAnsi="Arial" w:cs="Arial"/>
          <w:sz w:val="22"/>
          <w:szCs w:val="22"/>
        </w:rPr>
        <w:t xml:space="preserve">Attend a midpoint meeting with WOU and the Spanish-speaking </w:t>
      </w:r>
      <w:r w:rsidR="001B2DF7">
        <w:rPr>
          <w:rFonts w:ascii="Arial" w:hAnsi="Arial" w:cs="Arial"/>
          <w:sz w:val="22"/>
          <w:szCs w:val="22"/>
        </w:rPr>
        <w:t>listening and design team of</w:t>
      </w:r>
      <w:r w:rsidR="00476754" w:rsidRPr="00CC570E">
        <w:rPr>
          <w:rFonts w:ascii="Arial" w:hAnsi="Arial" w:cs="Arial"/>
          <w:sz w:val="22"/>
          <w:szCs w:val="22"/>
        </w:rPr>
        <w:t xml:space="preserve"> parents/guardians and early childhood educators</w:t>
      </w:r>
      <w:r w:rsidR="00787293" w:rsidRPr="00CC570E">
        <w:rPr>
          <w:rFonts w:ascii="Arial" w:hAnsi="Arial" w:cs="Arial"/>
          <w:sz w:val="22"/>
          <w:szCs w:val="22"/>
        </w:rPr>
        <w:t>.</w:t>
      </w:r>
    </w:p>
    <w:p w14:paraId="5359127F" w14:textId="06F1F512" w:rsidR="009D1DE8" w:rsidRPr="00CC570E" w:rsidRDefault="009D1DE8" w:rsidP="00B25EE3">
      <w:pPr>
        <w:pStyle w:val="paragraph"/>
        <w:shd w:val="clear" w:color="auto" w:fill="FFFFFF"/>
        <w:spacing w:before="0" w:beforeAutospacing="0" w:after="0" w:afterAutospacing="0"/>
        <w:textAlignment w:val="baseline"/>
        <w:rPr>
          <w:rFonts w:ascii="Arial" w:hAnsi="Arial" w:cs="Arial"/>
          <w:sz w:val="22"/>
          <w:szCs w:val="22"/>
        </w:rPr>
      </w:pPr>
    </w:p>
    <w:p w14:paraId="5FD0A7A9" w14:textId="58DD8159" w:rsidR="002F72B8" w:rsidRPr="00CC570E" w:rsidRDefault="00311E60" w:rsidP="00B25EE3">
      <w:pPr>
        <w:pStyle w:val="paragraph"/>
        <w:shd w:val="clear" w:color="auto" w:fill="FFFFFF"/>
        <w:spacing w:before="0" w:beforeAutospacing="0" w:after="0" w:afterAutospacing="0"/>
        <w:textAlignment w:val="baseline"/>
        <w:rPr>
          <w:rFonts w:ascii="Arial" w:hAnsi="Arial" w:cs="Arial"/>
          <w:sz w:val="22"/>
          <w:szCs w:val="22"/>
        </w:rPr>
      </w:pPr>
      <w:r w:rsidRPr="00CC570E">
        <w:rPr>
          <w:rFonts w:ascii="Arial" w:hAnsi="Arial" w:cs="Arial"/>
          <w:i/>
          <w:iCs/>
          <w:sz w:val="22"/>
          <w:szCs w:val="22"/>
        </w:rPr>
        <w:t>S</w:t>
      </w:r>
      <w:r w:rsidR="002F72B8" w:rsidRPr="00CC570E">
        <w:rPr>
          <w:rFonts w:ascii="Arial" w:hAnsi="Arial" w:cs="Arial"/>
          <w:i/>
          <w:iCs/>
          <w:sz w:val="22"/>
          <w:szCs w:val="22"/>
        </w:rPr>
        <w:t>tipend payments</w:t>
      </w:r>
      <w:r w:rsidRPr="00CC570E">
        <w:rPr>
          <w:rFonts w:ascii="Arial" w:hAnsi="Arial" w:cs="Arial"/>
          <w:i/>
          <w:iCs/>
          <w:sz w:val="22"/>
          <w:szCs w:val="22"/>
        </w:rPr>
        <w:t xml:space="preserve"> </w:t>
      </w:r>
      <w:r w:rsidR="00EA2F94" w:rsidRPr="00CC570E">
        <w:rPr>
          <w:rFonts w:ascii="Arial" w:hAnsi="Arial" w:cs="Arial"/>
          <w:i/>
          <w:iCs/>
          <w:sz w:val="22"/>
          <w:szCs w:val="22"/>
        </w:rPr>
        <w:t xml:space="preserve">will be made directly </w:t>
      </w:r>
      <w:r w:rsidRPr="00CC570E">
        <w:rPr>
          <w:rFonts w:ascii="Arial" w:hAnsi="Arial" w:cs="Arial"/>
          <w:i/>
          <w:iCs/>
          <w:sz w:val="22"/>
          <w:szCs w:val="22"/>
        </w:rPr>
        <w:t xml:space="preserve">to </w:t>
      </w:r>
      <w:r w:rsidR="002F72B8" w:rsidRPr="00CC570E">
        <w:rPr>
          <w:rFonts w:ascii="Arial" w:hAnsi="Arial" w:cs="Arial"/>
          <w:i/>
          <w:iCs/>
          <w:sz w:val="22"/>
          <w:szCs w:val="22"/>
        </w:rPr>
        <w:t xml:space="preserve">the individual serving as a </w:t>
      </w:r>
      <w:r w:rsidRPr="00CC570E">
        <w:rPr>
          <w:rFonts w:ascii="Arial" w:hAnsi="Arial" w:cs="Arial"/>
          <w:i/>
          <w:iCs/>
          <w:sz w:val="22"/>
          <w:szCs w:val="22"/>
        </w:rPr>
        <w:t xml:space="preserve">listening </w:t>
      </w:r>
      <w:r w:rsidR="003A28EE">
        <w:rPr>
          <w:rFonts w:ascii="Arial" w:hAnsi="Arial" w:cs="Arial"/>
          <w:i/>
          <w:iCs/>
          <w:sz w:val="22"/>
          <w:szCs w:val="22"/>
        </w:rPr>
        <w:t xml:space="preserve">and design </w:t>
      </w:r>
      <w:r w:rsidRPr="00CC570E">
        <w:rPr>
          <w:rFonts w:ascii="Arial" w:hAnsi="Arial" w:cs="Arial"/>
          <w:i/>
          <w:iCs/>
          <w:sz w:val="22"/>
          <w:szCs w:val="22"/>
        </w:rPr>
        <w:t>team member</w:t>
      </w:r>
      <w:r w:rsidR="00EA2F94" w:rsidRPr="00CC570E">
        <w:rPr>
          <w:rFonts w:ascii="Arial" w:hAnsi="Arial" w:cs="Arial"/>
          <w:i/>
          <w:iCs/>
          <w:sz w:val="22"/>
          <w:szCs w:val="22"/>
        </w:rPr>
        <w:t xml:space="preserve">. If you are a member of an organization and prefer that your </w:t>
      </w:r>
      <w:proofErr w:type="gramStart"/>
      <w:r w:rsidR="00EA2F94" w:rsidRPr="00CC570E">
        <w:rPr>
          <w:rFonts w:ascii="Arial" w:hAnsi="Arial" w:cs="Arial"/>
          <w:i/>
          <w:iCs/>
          <w:sz w:val="22"/>
          <w:szCs w:val="22"/>
        </w:rPr>
        <w:t>stipend</w:t>
      </w:r>
      <w:proofErr w:type="gramEnd"/>
      <w:r w:rsidR="00EA2F94" w:rsidRPr="00CC570E">
        <w:rPr>
          <w:rFonts w:ascii="Arial" w:hAnsi="Arial" w:cs="Arial"/>
          <w:i/>
          <w:iCs/>
          <w:sz w:val="22"/>
          <w:szCs w:val="22"/>
        </w:rPr>
        <w:t xml:space="preserve"> </w:t>
      </w:r>
      <w:r w:rsidR="00CE641F" w:rsidRPr="00CC570E">
        <w:rPr>
          <w:rFonts w:ascii="Arial" w:hAnsi="Arial" w:cs="Arial"/>
          <w:i/>
          <w:iCs/>
          <w:sz w:val="22"/>
          <w:szCs w:val="22"/>
        </w:rPr>
        <w:t>be paid to the</w:t>
      </w:r>
      <w:r w:rsidR="0005368D" w:rsidRPr="00CC570E">
        <w:rPr>
          <w:rFonts w:ascii="Arial" w:hAnsi="Arial" w:cs="Arial"/>
          <w:i/>
          <w:iCs/>
          <w:sz w:val="22"/>
          <w:szCs w:val="22"/>
        </w:rPr>
        <w:t xml:space="preserve"> organization, we can accommodate that preference.</w:t>
      </w:r>
      <w:r w:rsidR="0005368D" w:rsidRPr="00CC570E">
        <w:rPr>
          <w:rFonts w:ascii="Arial" w:hAnsi="Arial" w:cs="Arial"/>
          <w:sz w:val="22"/>
          <w:szCs w:val="22"/>
        </w:rPr>
        <w:t xml:space="preserve"> </w:t>
      </w:r>
    </w:p>
    <w:p w14:paraId="51005D85" w14:textId="77777777" w:rsidR="00920CAB" w:rsidRPr="00CC570E" w:rsidRDefault="00920CAB" w:rsidP="00A5186E">
      <w:pPr>
        <w:pStyle w:val="paragraph"/>
        <w:shd w:val="clear" w:color="auto" w:fill="FFFFFF"/>
        <w:spacing w:before="0" w:beforeAutospacing="0" w:after="0" w:afterAutospacing="0"/>
        <w:textAlignment w:val="baseline"/>
        <w:rPr>
          <w:rStyle w:val="normaltextrun"/>
          <w:rFonts w:ascii="Arial" w:hAnsi="Arial" w:cs="Arial"/>
          <w:b/>
          <w:bCs/>
          <w:sz w:val="22"/>
          <w:szCs w:val="22"/>
          <w:u w:val="single"/>
        </w:rPr>
      </w:pPr>
    </w:p>
    <w:p w14:paraId="382FBF0B" w14:textId="3A7401E7" w:rsidR="00A5186E" w:rsidRPr="002208A6" w:rsidRDefault="00A5186E" w:rsidP="00A5186E">
      <w:pPr>
        <w:pStyle w:val="paragraph"/>
        <w:shd w:val="clear" w:color="auto" w:fill="FFFFFF"/>
        <w:spacing w:before="0" w:beforeAutospacing="0" w:after="0" w:afterAutospacing="0"/>
        <w:textAlignment w:val="baseline"/>
        <w:rPr>
          <w:rFonts w:ascii="Arial" w:hAnsi="Arial" w:cs="Arial"/>
          <w:color w:val="4472C4" w:themeColor="accent1"/>
        </w:rPr>
      </w:pPr>
      <w:r w:rsidRPr="002208A6">
        <w:rPr>
          <w:rStyle w:val="normaltextrun"/>
          <w:rFonts w:ascii="Arial" w:hAnsi="Arial" w:cs="Arial"/>
          <w:b/>
          <w:bCs/>
          <w:color w:val="4472C4" w:themeColor="accent1"/>
        </w:rPr>
        <w:t>Qualifications</w:t>
      </w:r>
      <w:r w:rsidRPr="002208A6">
        <w:rPr>
          <w:rStyle w:val="eop"/>
          <w:rFonts w:ascii="Arial" w:hAnsi="Arial" w:cs="Arial"/>
          <w:color w:val="4472C4" w:themeColor="accent1"/>
        </w:rPr>
        <w:t> </w:t>
      </w:r>
    </w:p>
    <w:p w14:paraId="058AC4F0" w14:textId="16D1D531" w:rsidR="00311E60" w:rsidRPr="00CC570E" w:rsidRDefault="00474696" w:rsidP="00647C42">
      <w:pPr>
        <w:pStyle w:val="paragraph"/>
        <w:numPr>
          <w:ilvl w:val="0"/>
          <w:numId w:val="10"/>
        </w:numPr>
        <w:shd w:val="clear" w:color="auto" w:fill="FFFFFF"/>
        <w:spacing w:before="0" w:beforeAutospacing="0" w:after="0" w:afterAutospacing="0" w:line="276" w:lineRule="auto"/>
        <w:textAlignment w:val="baseline"/>
        <w:rPr>
          <w:rStyle w:val="eop"/>
          <w:rFonts w:ascii="Arial" w:hAnsi="Arial" w:cs="Arial"/>
          <w:sz w:val="22"/>
          <w:szCs w:val="22"/>
        </w:rPr>
      </w:pPr>
      <w:r w:rsidRPr="00CC570E">
        <w:rPr>
          <w:rStyle w:val="normaltextrun"/>
          <w:rFonts w:ascii="Arial" w:hAnsi="Arial" w:cs="Arial"/>
          <w:sz w:val="22"/>
          <w:szCs w:val="22"/>
        </w:rPr>
        <w:t xml:space="preserve">Applicants </w:t>
      </w:r>
      <w:r w:rsidR="00A5186E" w:rsidRPr="00CC570E">
        <w:rPr>
          <w:rStyle w:val="normaltextrun"/>
          <w:rFonts w:ascii="Arial" w:hAnsi="Arial" w:cs="Arial"/>
          <w:sz w:val="22"/>
          <w:szCs w:val="22"/>
        </w:rPr>
        <w:t>must be 18 or older</w:t>
      </w:r>
      <w:r w:rsidR="00593254" w:rsidRPr="00CC570E">
        <w:rPr>
          <w:rStyle w:val="normaltextrun"/>
          <w:rFonts w:ascii="Arial" w:hAnsi="Arial" w:cs="Arial"/>
          <w:sz w:val="22"/>
          <w:szCs w:val="22"/>
        </w:rPr>
        <w:t xml:space="preserve"> and be a parent</w:t>
      </w:r>
      <w:r w:rsidR="00B55F9F" w:rsidRPr="00CC570E">
        <w:rPr>
          <w:rStyle w:val="normaltextrun"/>
          <w:rFonts w:ascii="Arial" w:hAnsi="Arial" w:cs="Arial"/>
          <w:sz w:val="22"/>
          <w:szCs w:val="22"/>
        </w:rPr>
        <w:t xml:space="preserve"> or guardian</w:t>
      </w:r>
      <w:r w:rsidR="00593254" w:rsidRPr="00CC570E">
        <w:rPr>
          <w:rStyle w:val="normaltextrun"/>
          <w:rFonts w:ascii="Arial" w:hAnsi="Arial" w:cs="Arial"/>
          <w:sz w:val="22"/>
          <w:szCs w:val="22"/>
        </w:rPr>
        <w:t xml:space="preserve"> of </w:t>
      </w:r>
      <w:r w:rsidR="00774F4F" w:rsidRPr="00CC570E">
        <w:rPr>
          <w:rStyle w:val="normaltextrun"/>
          <w:rFonts w:ascii="Arial" w:hAnsi="Arial" w:cs="Arial"/>
          <w:sz w:val="22"/>
          <w:szCs w:val="22"/>
        </w:rPr>
        <w:t xml:space="preserve">young children (infancy to </w:t>
      </w:r>
      <w:r w:rsidR="00C83F97" w:rsidRPr="00CC570E">
        <w:rPr>
          <w:rStyle w:val="normaltextrun"/>
          <w:rFonts w:ascii="Arial" w:hAnsi="Arial" w:cs="Arial"/>
          <w:sz w:val="22"/>
          <w:szCs w:val="22"/>
        </w:rPr>
        <w:t>8</w:t>
      </w:r>
      <w:r w:rsidR="00774F4F" w:rsidRPr="00CC570E">
        <w:rPr>
          <w:rStyle w:val="normaltextrun"/>
          <w:rFonts w:ascii="Arial" w:hAnsi="Arial" w:cs="Arial"/>
          <w:sz w:val="22"/>
          <w:szCs w:val="22"/>
        </w:rPr>
        <w:t xml:space="preserve"> years of age)</w:t>
      </w:r>
      <w:r w:rsidR="00C83F97" w:rsidRPr="00CC570E">
        <w:rPr>
          <w:rStyle w:val="normaltextrun"/>
          <w:rFonts w:ascii="Arial" w:hAnsi="Arial" w:cs="Arial"/>
          <w:sz w:val="22"/>
          <w:szCs w:val="22"/>
        </w:rPr>
        <w:t xml:space="preserve"> </w:t>
      </w:r>
      <w:r w:rsidR="00B55F9F" w:rsidRPr="00CC570E">
        <w:rPr>
          <w:rStyle w:val="normaltextrun"/>
          <w:rFonts w:ascii="Arial" w:hAnsi="Arial" w:cs="Arial"/>
          <w:b/>
          <w:bCs/>
          <w:sz w:val="22"/>
          <w:szCs w:val="22"/>
        </w:rPr>
        <w:t>or</w:t>
      </w:r>
      <w:r w:rsidR="00B55F9F" w:rsidRPr="00CC570E">
        <w:rPr>
          <w:rStyle w:val="normaltextrun"/>
          <w:rFonts w:ascii="Arial" w:hAnsi="Arial" w:cs="Arial"/>
          <w:sz w:val="22"/>
          <w:szCs w:val="22"/>
        </w:rPr>
        <w:t xml:space="preserve"> be an early childhood educator</w:t>
      </w:r>
      <w:r w:rsidR="000A5263" w:rsidRPr="00CC570E">
        <w:rPr>
          <w:rStyle w:val="normaltextrun"/>
          <w:rFonts w:ascii="Arial" w:hAnsi="Arial" w:cs="Arial"/>
          <w:sz w:val="22"/>
          <w:szCs w:val="22"/>
        </w:rPr>
        <w:t xml:space="preserve"> who</w:t>
      </w:r>
      <w:r w:rsidR="00D67B56" w:rsidRPr="00CC570E">
        <w:rPr>
          <w:rStyle w:val="normaltextrun"/>
          <w:rFonts w:ascii="Arial" w:hAnsi="Arial" w:cs="Arial"/>
          <w:sz w:val="22"/>
          <w:szCs w:val="22"/>
        </w:rPr>
        <w:t xml:space="preserve"> is caring </w:t>
      </w:r>
      <w:r w:rsidR="000A5263" w:rsidRPr="00CC570E">
        <w:rPr>
          <w:rStyle w:val="normaltextrun"/>
          <w:rFonts w:ascii="Arial" w:hAnsi="Arial" w:cs="Arial"/>
          <w:sz w:val="22"/>
          <w:szCs w:val="22"/>
        </w:rPr>
        <w:t>for and educat</w:t>
      </w:r>
      <w:r w:rsidR="00D67B56" w:rsidRPr="00CC570E">
        <w:rPr>
          <w:rStyle w:val="normaltextrun"/>
          <w:rFonts w:ascii="Arial" w:hAnsi="Arial" w:cs="Arial"/>
          <w:sz w:val="22"/>
          <w:szCs w:val="22"/>
        </w:rPr>
        <w:t>ing</w:t>
      </w:r>
      <w:r w:rsidR="000A5263" w:rsidRPr="00CC570E">
        <w:rPr>
          <w:rStyle w:val="normaltextrun"/>
          <w:rFonts w:ascii="Arial" w:hAnsi="Arial" w:cs="Arial"/>
          <w:sz w:val="22"/>
          <w:szCs w:val="22"/>
        </w:rPr>
        <w:t xml:space="preserve"> young children (infancy to 8 years of age). </w:t>
      </w:r>
      <w:r w:rsidR="00A5186E" w:rsidRPr="00CC570E">
        <w:rPr>
          <w:rStyle w:val="normaltextrun"/>
          <w:rFonts w:ascii="Arial" w:hAnsi="Arial" w:cs="Arial"/>
          <w:sz w:val="22"/>
          <w:szCs w:val="22"/>
        </w:rPr>
        <w:t xml:space="preserve"> </w:t>
      </w:r>
    </w:p>
    <w:p w14:paraId="55967E7A" w14:textId="15DA083C" w:rsidR="00A5186E" w:rsidRPr="00CC570E" w:rsidRDefault="00311E60" w:rsidP="00647C42">
      <w:pPr>
        <w:pStyle w:val="paragraph"/>
        <w:numPr>
          <w:ilvl w:val="0"/>
          <w:numId w:val="10"/>
        </w:numPr>
        <w:shd w:val="clear" w:color="auto" w:fill="FFFFFF"/>
        <w:spacing w:before="0" w:beforeAutospacing="0" w:after="0" w:afterAutospacing="0" w:line="276" w:lineRule="auto"/>
        <w:textAlignment w:val="baseline"/>
        <w:rPr>
          <w:rFonts w:ascii="Arial" w:hAnsi="Arial" w:cs="Arial"/>
          <w:sz w:val="22"/>
          <w:szCs w:val="22"/>
        </w:rPr>
      </w:pPr>
      <w:r w:rsidRPr="00CC570E">
        <w:rPr>
          <w:rStyle w:val="normaltextrun"/>
          <w:rFonts w:ascii="Arial" w:hAnsi="Arial" w:cs="Arial"/>
          <w:sz w:val="22"/>
          <w:szCs w:val="22"/>
        </w:rPr>
        <w:t>Additional e</w:t>
      </w:r>
      <w:r w:rsidR="00A5186E" w:rsidRPr="00CC570E">
        <w:rPr>
          <w:rStyle w:val="normaltextrun"/>
          <w:rFonts w:ascii="Arial" w:hAnsi="Arial" w:cs="Arial"/>
          <w:sz w:val="22"/>
          <w:szCs w:val="22"/>
        </w:rPr>
        <w:t xml:space="preserve">xperience working </w:t>
      </w:r>
      <w:r w:rsidR="005F4DA5" w:rsidRPr="00CC570E">
        <w:rPr>
          <w:rStyle w:val="normaltextrun"/>
          <w:rFonts w:ascii="Arial" w:hAnsi="Arial" w:cs="Arial"/>
          <w:sz w:val="22"/>
          <w:szCs w:val="22"/>
        </w:rPr>
        <w:t xml:space="preserve">collaboratively </w:t>
      </w:r>
      <w:r w:rsidR="00A5186E" w:rsidRPr="00CC570E">
        <w:rPr>
          <w:rStyle w:val="normaltextrun"/>
          <w:rFonts w:ascii="Arial" w:hAnsi="Arial" w:cs="Arial"/>
          <w:sz w:val="22"/>
          <w:szCs w:val="22"/>
        </w:rPr>
        <w:t>in groups – PTA, place of worship, neighborhood group</w:t>
      </w:r>
      <w:r w:rsidR="00600855" w:rsidRPr="00CC570E">
        <w:rPr>
          <w:rStyle w:val="normaltextrun"/>
          <w:rFonts w:ascii="Arial" w:hAnsi="Arial" w:cs="Arial"/>
          <w:sz w:val="22"/>
          <w:szCs w:val="22"/>
        </w:rPr>
        <w:t>, etc.</w:t>
      </w:r>
      <w:r w:rsidR="00A5186E" w:rsidRPr="00CC570E">
        <w:rPr>
          <w:rStyle w:val="normaltextrun"/>
          <w:rFonts w:ascii="Arial" w:hAnsi="Arial" w:cs="Arial"/>
          <w:sz w:val="22"/>
          <w:szCs w:val="22"/>
        </w:rPr>
        <w:t xml:space="preserve"> </w:t>
      </w:r>
      <w:r w:rsidR="0086344F" w:rsidRPr="00CC570E">
        <w:rPr>
          <w:rStyle w:val="normaltextrun"/>
          <w:rFonts w:ascii="Arial" w:hAnsi="Arial" w:cs="Arial"/>
          <w:sz w:val="22"/>
          <w:szCs w:val="22"/>
        </w:rPr>
        <w:t>–</w:t>
      </w:r>
      <w:r w:rsidR="00A5186E" w:rsidRPr="00CC570E">
        <w:rPr>
          <w:rStyle w:val="normaltextrun"/>
          <w:rFonts w:ascii="Arial" w:hAnsi="Arial" w:cs="Arial"/>
          <w:sz w:val="22"/>
          <w:szCs w:val="22"/>
        </w:rPr>
        <w:t xml:space="preserve"> </w:t>
      </w:r>
      <w:r w:rsidR="0086344F" w:rsidRPr="00CC570E">
        <w:rPr>
          <w:rStyle w:val="normaltextrun"/>
          <w:rFonts w:ascii="Arial" w:hAnsi="Arial" w:cs="Arial"/>
          <w:sz w:val="22"/>
          <w:szCs w:val="22"/>
        </w:rPr>
        <w:t xml:space="preserve">is </w:t>
      </w:r>
      <w:r w:rsidR="00A5186E" w:rsidRPr="00CC570E">
        <w:rPr>
          <w:rStyle w:val="normaltextrun"/>
          <w:rFonts w:ascii="Arial" w:hAnsi="Arial" w:cs="Arial"/>
          <w:sz w:val="22"/>
          <w:szCs w:val="22"/>
        </w:rPr>
        <w:t>desired</w:t>
      </w:r>
      <w:r w:rsidR="00A5186E" w:rsidRPr="00CC570E">
        <w:rPr>
          <w:rStyle w:val="eop"/>
          <w:rFonts w:ascii="Arial" w:hAnsi="Arial" w:cs="Arial"/>
          <w:sz w:val="22"/>
          <w:szCs w:val="22"/>
        </w:rPr>
        <w:t> </w:t>
      </w:r>
    </w:p>
    <w:p w14:paraId="3B91B7DF" w14:textId="6C4FEB43" w:rsidR="006E4652" w:rsidRPr="00CC570E" w:rsidRDefault="006E4652" w:rsidP="00647C42">
      <w:pPr>
        <w:pStyle w:val="paragraph"/>
        <w:numPr>
          <w:ilvl w:val="0"/>
          <w:numId w:val="10"/>
        </w:numPr>
        <w:shd w:val="clear" w:color="auto" w:fill="FFFFFF" w:themeFill="background1"/>
        <w:spacing w:before="0" w:beforeAutospacing="0" w:after="0" w:afterAutospacing="0" w:line="276" w:lineRule="auto"/>
        <w:textAlignment w:val="baseline"/>
        <w:rPr>
          <w:rFonts w:ascii="Arial" w:hAnsi="Arial" w:cs="Arial"/>
          <w:sz w:val="22"/>
          <w:szCs w:val="22"/>
        </w:rPr>
      </w:pPr>
      <w:r w:rsidRPr="00CC570E">
        <w:rPr>
          <w:rFonts w:ascii="Arial" w:hAnsi="Arial" w:cs="Arial"/>
          <w:color w:val="000000" w:themeColor="text1"/>
          <w:sz w:val="22"/>
          <w:szCs w:val="22"/>
        </w:rPr>
        <w:t xml:space="preserve">We especially </w:t>
      </w:r>
      <w:r w:rsidR="00C1690A" w:rsidRPr="00CC570E">
        <w:rPr>
          <w:rFonts w:ascii="Arial" w:hAnsi="Arial" w:cs="Arial"/>
          <w:color w:val="000000" w:themeColor="text1"/>
          <w:sz w:val="22"/>
          <w:szCs w:val="22"/>
        </w:rPr>
        <w:t xml:space="preserve">want to </w:t>
      </w:r>
      <w:r w:rsidRPr="00CC570E">
        <w:rPr>
          <w:rFonts w:ascii="Arial" w:hAnsi="Arial" w:cs="Arial"/>
          <w:color w:val="000000" w:themeColor="text1"/>
          <w:sz w:val="22"/>
          <w:szCs w:val="22"/>
        </w:rPr>
        <w:t xml:space="preserve">center </w:t>
      </w:r>
      <w:r w:rsidR="00647548" w:rsidRPr="00CC570E">
        <w:rPr>
          <w:rFonts w:ascii="Arial" w:hAnsi="Arial" w:cs="Arial"/>
          <w:color w:val="000000" w:themeColor="text1"/>
          <w:sz w:val="22"/>
          <w:szCs w:val="22"/>
        </w:rPr>
        <w:t>people</w:t>
      </w:r>
      <w:r w:rsidRPr="00CC570E">
        <w:rPr>
          <w:rFonts w:ascii="Arial" w:hAnsi="Arial" w:cs="Arial"/>
          <w:color w:val="000000" w:themeColor="text1"/>
          <w:sz w:val="22"/>
          <w:szCs w:val="22"/>
        </w:rPr>
        <w:t xml:space="preserve"> who have faced barriers to opportunity </w:t>
      </w:r>
      <w:r w:rsidR="00193DC3" w:rsidRPr="00CC570E">
        <w:rPr>
          <w:rFonts w:ascii="Arial" w:hAnsi="Arial" w:cs="Arial"/>
          <w:color w:val="000000" w:themeColor="text1"/>
          <w:sz w:val="22"/>
          <w:szCs w:val="22"/>
        </w:rPr>
        <w:t>for</w:t>
      </w:r>
      <w:r w:rsidR="0064293D" w:rsidRPr="00CC570E">
        <w:rPr>
          <w:rFonts w:ascii="Arial" w:hAnsi="Arial" w:cs="Arial"/>
          <w:color w:val="000000" w:themeColor="text1"/>
          <w:sz w:val="22"/>
          <w:szCs w:val="22"/>
        </w:rPr>
        <w:t xml:space="preserve"> providing </w:t>
      </w:r>
      <w:r w:rsidR="008E41FB" w:rsidRPr="00CC570E">
        <w:rPr>
          <w:rFonts w:ascii="Arial" w:hAnsi="Arial" w:cs="Arial"/>
          <w:color w:val="000000" w:themeColor="text1"/>
          <w:sz w:val="22"/>
          <w:szCs w:val="22"/>
        </w:rPr>
        <w:t>or</w:t>
      </w:r>
      <w:r w:rsidR="0064293D" w:rsidRPr="00CC570E">
        <w:rPr>
          <w:rFonts w:ascii="Arial" w:hAnsi="Arial" w:cs="Arial"/>
          <w:color w:val="000000" w:themeColor="text1"/>
          <w:sz w:val="22"/>
          <w:szCs w:val="22"/>
        </w:rPr>
        <w:t xml:space="preserve"> </w:t>
      </w:r>
      <w:r w:rsidR="008E41FB" w:rsidRPr="00CC570E">
        <w:rPr>
          <w:rFonts w:ascii="Arial" w:hAnsi="Arial" w:cs="Arial"/>
          <w:color w:val="000000" w:themeColor="text1"/>
          <w:sz w:val="22"/>
          <w:szCs w:val="22"/>
        </w:rPr>
        <w:t>accessing</w:t>
      </w:r>
      <w:r w:rsidR="00193DC3" w:rsidRPr="00CC570E">
        <w:rPr>
          <w:rFonts w:ascii="Arial" w:hAnsi="Arial" w:cs="Arial"/>
          <w:color w:val="000000" w:themeColor="text1"/>
          <w:sz w:val="22"/>
          <w:szCs w:val="22"/>
        </w:rPr>
        <w:t xml:space="preserve"> quality </w:t>
      </w:r>
      <w:r w:rsidR="008E41FB" w:rsidRPr="00CC570E">
        <w:rPr>
          <w:rFonts w:ascii="Arial" w:hAnsi="Arial" w:cs="Arial"/>
          <w:color w:val="000000" w:themeColor="text1"/>
          <w:sz w:val="22"/>
          <w:szCs w:val="22"/>
        </w:rPr>
        <w:t>childcare</w:t>
      </w:r>
      <w:r w:rsidR="00E700E5" w:rsidRPr="00CC570E">
        <w:rPr>
          <w:rFonts w:ascii="Arial" w:hAnsi="Arial" w:cs="Arial"/>
          <w:color w:val="000000" w:themeColor="text1"/>
          <w:sz w:val="22"/>
          <w:szCs w:val="22"/>
        </w:rPr>
        <w:t xml:space="preserve">. We wish to center </w:t>
      </w:r>
      <w:r w:rsidRPr="00CC570E">
        <w:rPr>
          <w:rFonts w:ascii="Arial" w:hAnsi="Arial" w:cs="Arial"/>
          <w:color w:val="000000" w:themeColor="text1"/>
          <w:sz w:val="22"/>
          <w:szCs w:val="22"/>
        </w:rPr>
        <w:t xml:space="preserve">voices </w:t>
      </w:r>
      <w:r w:rsidR="00143CC6" w:rsidRPr="00CC570E">
        <w:rPr>
          <w:rFonts w:ascii="Arial" w:hAnsi="Arial" w:cs="Arial"/>
          <w:color w:val="000000" w:themeColor="text1"/>
          <w:sz w:val="22"/>
          <w:szCs w:val="22"/>
        </w:rPr>
        <w:t xml:space="preserve">who have been </w:t>
      </w:r>
      <w:r w:rsidRPr="00CC570E">
        <w:rPr>
          <w:rFonts w:ascii="Arial" w:hAnsi="Arial" w:cs="Arial"/>
          <w:color w:val="000000" w:themeColor="text1"/>
          <w:sz w:val="22"/>
          <w:szCs w:val="22"/>
        </w:rPr>
        <w:t>historically excluded</w:t>
      </w:r>
      <w:r w:rsidRPr="00CC570E">
        <w:rPr>
          <w:rStyle w:val="normaltextrun"/>
          <w:rFonts w:ascii="Arial" w:hAnsi="Arial" w:cs="Arial"/>
          <w:color w:val="000000" w:themeColor="text1"/>
          <w:sz w:val="22"/>
          <w:szCs w:val="22"/>
        </w:rPr>
        <w:t xml:space="preserve"> because of racial identity, zip code, socioeconomic status, </w:t>
      </w:r>
      <w:r w:rsidR="000F4282" w:rsidRPr="006E0D68">
        <w:rPr>
          <w:rStyle w:val="normaltextrun"/>
          <w:rFonts w:ascii="Arial" w:hAnsi="Arial" w:cs="Arial"/>
          <w:color w:val="000000" w:themeColor="text1"/>
          <w:sz w:val="22"/>
          <w:szCs w:val="22"/>
        </w:rPr>
        <w:t>immigration</w:t>
      </w:r>
      <w:r w:rsidR="006E0D68">
        <w:rPr>
          <w:rStyle w:val="normaltextrun"/>
          <w:rFonts w:ascii="Arial" w:hAnsi="Arial" w:cs="Arial"/>
          <w:color w:val="000000" w:themeColor="text1"/>
          <w:sz w:val="22"/>
          <w:szCs w:val="22"/>
        </w:rPr>
        <w:t xml:space="preserve"> status</w:t>
      </w:r>
      <w:r w:rsidR="000F4282" w:rsidRPr="00CC570E">
        <w:rPr>
          <w:rStyle w:val="normaltextrun"/>
          <w:rFonts w:ascii="Arial" w:hAnsi="Arial" w:cs="Arial"/>
          <w:color w:val="000000" w:themeColor="text1"/>
          <w:sz w:val="22"/>
          <w:szCs w:val="22"/>
        </w:rPr>
        <w:t>,</w:t>
      </w:r>
      <w:r w:rsidRPr="00CC570E">
        <w:rPr>
          <w:rStyle w:val="normaltextrun"/>
          <w:rFonts w:ascii="Arial" w:hAnsi="Arial" w:cs="Arial"/>
          <w:color w:val="000000" w:themeColor="text1"/>
          <w:sz w:val="22"/>
          <w:szCs w:val="22"/>
        </w:rPr>
        <w:t xml:space="preserve"> sexual orientation, gender identity, disability, age, or other reasons.</w:t>
      </w:r>
    </w:p>
    <w:p w14:paraId="6F4610B2" w14:textId="61D3F749" w:rsidR="00A5186E" w:rsidRPr="00CC570E" w:rsidRDefault="00CD3317" w:rsidP="00647C42">
      <w:pPr>
        <w:pStyle w:val="paragraph"/>
        <w:numPr>
          <w:ilvl w:val="0"/>
          <w:numId w:val="10"/>
        </w:numPr>
        <w:shd w:val="clear" w:color="auto" w:fill="FFFFFF"/>
        <w:spacing w:before="0" w:beforeAutospacing="0" w:after="0" w:afterAutospacing="0" w:line="276" w:lineRule="auto"/>
        <w:textAlignment w:val="baseline"/>
        <w:rPr>
          <w:rStyle w:val="eop"/>
          <w:rFonts w:ascii="Arial" w:hAnsi="Arial" w:cs="Arial"/>
          <w:sz w:val="22"/>
          <w:szCs w:val="22"/>
        </w:rPr>
      </w:pPr>
      <w:r w:rsidRPr="00CC570E">
        <w:rPr>
          <w:rStyle w:val="normaltextrun"/>
          <w:rFonts w:ascii="Arial" w:hAnsi="Arial" w:cs="Arial"/>
          <w:sz w:val="22"/>
          <w:szCs w:val="22"/>
        </w:rPr>
        <w:t>Listening</w:t>
      </w:r>
      <w:r w:rsidR="00A5186E" w:rsidRPr="00CC570E">
        <w:rPr>
          <w:rStyle w:val="normaltextrun"/>
          <w:rFonts w:ascii="Arial" w:hAnsi="Arial" w:cs="Arial"/>
          <w:sz w:val="22"/>
          <w:szCs w:val="22"/>
        </w:rPr>
        <w:t xml:space="preserve"> </w:t>
      </w:r>
      <w:r w:rsidR="00276EAA">
        <w:rPr>
          <w:rStyle w:val="normaltextrun"/>
          <w:rFonts w:ascii="Arial" w:hAnsi="Arial" w:cs="Arial"/>
          <w:sz w:val="22"/>
          <w:szCs w:val="22"/>
        </w:rPr>
        <w:t xml:space="preserve">and Design </w:t>
      </w:r>
      <w:r w:rsidR="00014F07" w:rsidRPr="00CC570E">
        <w:rPr>
          <w:rStyle w:val="normaltextrun"/>
          <w:rFonts w:ascii="Arial" w:hAnsi="Arial" w:cs="Arial"/>
          <w:sz w:val="22"/>
          <w:szCs w:val="22"/>
        </w:rPr>
        <w:t>T</w:t>
      </w:r>
      <w:r w:rsidR="00FE7A56" w:rsidRPr="00CC570E">
        <w:rPr>
          <w:rStyle w:val="normaltextrun"/>
          <w:rFonts w:ascii="Arial" w:hAnsi="Arial" w:cs="Arial"/>
          <w:sz w:val="22"/>
          <w:szCs w:val="22"/>
        </w:rPr>
        <w:t>eam meetings</w:t>
      </w:r>
      <w:r w:rsidR="00A5186E" w:rsidRPr="00CC570E">
        <w:rPr>
          <w:rStyle w:val="normaltextrun"/>
          <w:rFonts w:ascii="Arial" w:hAnsi="Arial" w:cs="Arial"/>
          <w:sz w:val="22"/>
          <w:szCs w:val="22"/>
        </w:rPr>
        <w:t xml:space="preserve"> will be in English, with English </w:t>
      </w:r>
      <w:r w:rsidR="00FE7A56" w:rsidRPr="00CC570E">
        <w:rPr>
          <w:rStyle w:val="normaltextrun"/>
          <w:rFonts w:ascii="Arial" w:hAnsi="Arial" w:cs="Arial"/>
          <w:sz w:val="22"/>
          <w:szCs w:val="22"/>
        </w:rPr>
        <w:t>proficiency</w:t>
      </w:r>
      <w:r w:rsidR="00A5186E" w:rsidRPr="00CC570E">
        <w:rPr>
          <w:rStyle w:val="normaltextrun"/>
          <w:rFonts w:ascii="Arial" w:hAnsi="Arial" w:cs="Arial"/>
          <w:sz w:val="22"/>
          <w:szCs w:val="22"/>
        </w:rPr>
        <w:t xml:space="preserve"> required for participation. </w:t>
      </w:r>
      <w:r w:rsidR="008E41FB" w:rsidRPr="00CC570E">
        <w:rPr>
          <w:rStyle w:val="normaltextrun"/>
          <w:rFonts w:ascii="Arial" w:hAnsi="Arial" w:cs="Arial"/>
          <w:sz w:val="22"/>
          <w:szCs w:val="22"/>
        </w:rPr>
        <w:t>There will be a Spanish-speaking group</w:t>
      </w:r>
      <w:r w:rsidR="007877B2" w:rsidRPr="00CC570E">
        <w:rPr>
          <w:rStyle w:val="normaltextrun"/>
          <w:rFonts w:ascii="Arial" w:hAnsi="Arial" w:cs="Arial"/>
          <w:sz w:val="22"/>
          <w:szCs w:val="22"/>
        </w:rPr>
        <w:t xml:space="preserve"> doing this work. If you prefer to communicate in </w:t>
      </w:r>
      <w:proofErr w:type="gramStart"/>
      <w:r w:rsidR="007877B2" w:rsidRPr="00CC570E">
        <w:rPr>
          <w:rStyle w:val="normaltextrun"/>
          <w:rFonts w:ascii="Arial" w:hAnsi="Arial" w:cs="Arial"/>
          <w:sz w:val="22"/>
          <w:szCs w:val="22"/>
        </w:rPr>
        <w:t>Spanish</w:t>
      </w:r>
      <w:proofErr w:type="gramEnd"/>
      <w:r w:rsidR="007877B2" w:rsidRPr="00CC570E">
        <w:rPr>
          <w:rStyle w:val="normaltextrun"/>
          <w:rFonts w:ascii="Arial" w:hAnsi="Arial" w:cs="Arial"/>
          <w:sz w:val="22"/>
          <w:szCs w:val="22"/>
        </w:rPr>
        <w:t xml:space="preserve"> you can access the application for the Spanish-speaking group </w:t>
      </w:r>
      <w:commentRangeStart w:id="0"/>
      <w:r w:rsidR="007877B2" w:rsidRPr="00CC570E">
        <w:rPr>
          <w:rStyle w:val="normaltextrun"/>
          <w:rFonts w:ascii="Arial" w:hAnsi="Arial" w:cs="Arial"/>
          <w:b/>
          <w:bCs/>
          <w:sz w:val="22"/>
          <w:szCs w:val="22"/>
        </w:rPr>
        <w:t>here</w:t>
      </w:r>
      <w:commentRangeEnd w:id="0"/>
      <w:r w:rsidR="006A60AF" w:rsidRPr="00CC570E">
        <w:rPr>
          <w:rStyle w:val="CommentReference"/>
          <w:rFonts w:asciiTheme="minorHAnsi" w:eastAsiaTheme="minorHAnsi" w:hAnsiTheme="minorHAnsi" w:cstheme="minorBidi"/>
          <w:sz w:val="22"/>
          <w:szCs w:val="22"/>
        </w:rPr>
        <w:commentReference w:id="0"/>
      </w:r>
      <w:r w:rsidR="007877B2" w:rsidRPr="00CC570E">
        <w:rPr>
          <w:rStyle w:val="normaltextrun"/>
          <w:rFonts w:ascii="Arial" w:hAnsi="Arial" w:cs="Arial"/>
          <w:sz w:val="22"/>
          <w:szCs w:val="22"/>
        </w:rPr>
        <w:t xml:space="preserve">. </w:t>
      </w:r>
      <w:r w:rsidR="00A5186E" w:rsidRPr="00CC570E">
        <w:rPr>
          <w:rStyle w:val="normaltextrun"/>
          <w:rFonts w:ascii="Arial" w:hAnsi="Arial" w:cs="Arial"/>
          <w:sz w:val="22"/>
          <w:szCs w:val="22"/>
        </w:rPr>
        <w:t>We encourage people who speak multiple languages to join the team. We are eager to have team members who can communicate and listen in a variety of languages</w:t>
      </w:r>
      <w:r w:rsidR="00014F07" w:rsidRPr="00CC570E">
        <w:rPr>
          <w:rStyle w:val="normaltextrun"/>
          <w:rFonts w:ascii="Arial" w:hAnsi="Arial" w:cs="Arial"/>
          <w:sz w:val="22"/>
          <w:szCs w:val="22"/>
        </w:rPr>
        <w:t>.</w:t>
      </w:r>
    </w:p>
    <w:p w14:paraId="0594EED7" w14:textId="77777777" w:rsidR="00FE7A56" w:rsidRPr="00CC570E" w:rsidRDefault="00FE7A56" w:rsidP="00FE7A56">
      <w:pPr>
        <w:pStyle w:val="paragraph"/>
        <w:shd w:val="clear" w:color="auto" w:fill="FFFFFF"/>
        <w:spacing w:before="0" w:beforeAutospacing="0" w:after="0" w:afterAutospacing="0"/>
        <w:ind w:left="720"/>
        <w:textAlignment w:val="baseline"/>
        <w:rPr>
          <w:rFonts w:ascii="Arial" w:hAnsi="Arial" w:cs="Arial"/>
          <w:sz w:val="22"/>
          <w:szCs w:val="22"/>
        </w:rPr>
      </w:pPr>
    </w:p>
    <w:p w14:paraId="63BB84C7" w14:textId="3C7DB2E3" w:rsidR="00A5186E" w:rsidRPr="002208A6" w:rsidRDefault="00920CAB" w:rsidP="00A5186E">
      <w:pPr>
        <w:pStyle w:val="paragraph"/>
        <w:shd w:val="clear" w:color="auto" w:fill="FFFFFF"/>
        <w:spacing w:before="0" w:beforeAutospacing="0" w:after="0" w:afterAutospacing="0"/>
        <w:textAlignment w:val="baseline"/>
        <w:rPr>
          <w:rFonts w:ascii="Arial" w:hAnsi="Arial" w:cs="Arial"/>
          <w:color w:val="4472C4" w:themeColor="accent1"/>
        </w:rPr>
      </w:pPr>
      <w:r w:rsidRPr="002208A6">
        <w:rPr>
          <w:rStyle w:val="normaltextrun"/>
          <w:rFonts w:ascii="Arial" w:hAnsi="Arial" w:cs="Arial"/>
          <w:b/>
          <w:bCs/>
          <w:color w:val="4472C4" w:themeColor="accent1"/>
        </w:rPr>
        <w:t xml:space="preserve">Benefits of Participation </w:t>
      </w:r>
    </w:p>
    <w:p w14:paraId="2BE1A155" w14:textId="2100A38B" w:rsidR="00A5186E" w:rsidRPr="00CC570E" w:rsidRDefault="00A5186E" w:rsidP="00647C42">
      <w:pPr>
        <w:pStyle w:val="paragraph"/>
        <w:numPr>
          <w:ilvl w:val="0"/>
          <w:numId w:val="11"/>
        </w:numPr>
        <w:shd w:val="clear" w:color="auto" w:fill="FFFFFF"/>
        <w:spacing w:before="0" w:beforeAutospacing="0" w:after="0" w:afterAutospacing="0" w:line="276" w:lineRule="auto"/>
        <w:textAlignment w:val="baseline"/>
        <w:rPr>
          <w:rFonts w:ascii="Arial" w:hAnsi="Arial" w:cs="Arial"/>
          <w:sz w:val="22"/>
          <w:szCs w:val="22"/>
        </w:rPr>
      </w:pPr>
      <w:r w:rsidRPr="00CC570E">
        <w:rPr>
          <w:rStyle w:val="normaltextrun"/>
          <w:rFonts w:ascii="Arial" w:hAnsi="Arial" w:cs="Arial"/>
          <w:sz w:val="22"/>
          <w:szCs w:val="22"/>
        </w:rPr>
        <w:t xml:space="preserve">An opportunity to learn more about </w:t>
      </w:r>
      <w:r w:rsidR="00670330" w:rsidRPr="00CC570E">
        <w:rPr>
          <w:rStyle w:val="normaltextrun"/>
          <w:rFonts w:ascii="Arial" w:hAnsi="Arial" w:cs="Arial"/>
          <w:sz w:val="22"/>
          <w:szCs w:val="22"/>
        </w:rPr>
        <w:t>quality childcare</w:t>
      </w:r>
      <w:r w:rsidRPr="00CC570E">
        <w:rPr>
          <w:rStyle w:val="normaltextrun"/>
          <w:rFonts w:ascii="Arial" w:hAnsi="Arial" w:cs="Arial"/>
          <w:sz w:val="22"/>
          <w:szCs w:val="22"/>
        </w:rPr>
        <w:t xml:space="preserve"> with other </w:t>
      </w:r>
      <w:r w:rsidR="00F57278" w:rsidRPr="00CC570E">
        <w:rPr>
          <w:rStyle w:val="normaltextrun"/>
          <w:rFonts w:ascii="Arial" w:hAnsi="Arial" w:cs="Arial"/>
          <w:sz w:val="22"/>
          <w:szCs w:val="22"/>
        </w:rPr>
        <w:t xml:space="preserve">parents/guardians and </w:t>
      </w:r>
      <w:r w:rsidR="001554DA" w:rsidRPr="00CC570E">
        <w:rPr>
          <w:rStyle w:val="normaltextrun"/>
          <w:rFonts w:ascii="Arial" w:hAnsi="Arial" w:cs="Arial"/>
          <w:sz w:val="22"/>
          <w:szCs w:val="22"/>
        </w:rPr>
        <w:t xml:space="preserve">early childhood </w:t>
      </w:r>
      <w:r w:rsidR="00F57278" w:rsidRPr="00CC570E">
        <w:rPr>
          <w:rStyle w:val="normaltextrun"/>
          <w:rFonts w:ascii="Arial" w:hAnsi="Arial" w:cs="Arial"/>
          <w:sz w:val="22"/>
          <w:szCs w:val="22"/>
        </w:rPr>
        <w:t xml:space="preserve">educators from across Oregon </w:t>
      </w:r>
      <w:r w:rsidRPr="00CC570E">
        <w:rPr>
          <w:rStyle w:val="normaltextrun"/>
          <w:rFonts w:ascii="Arial" w:hAnsi="Arial" w:cs="Arial"/>
          <w:sz w:val="22"/>
          <w:szCs w:val="22"/>
        </w:rPr>
        <w:t>who share common experience</w:t>
      </w:r>
      <w:r w:rsidR="00311E60" w:rsidRPr="00CC570E">
        <w:rPr>
          <w:rStyle w:val="normaltextrun"/>
          <w:rFonts w:ascii="Arial" w:hAnsi="Arial" w:cs="Arial"/>
          <w:sz w:val="22"/>
          <w:szCs w:val="22"/>
        </w:rPr>
        <w:t>s</w:t>
      </w:r>
      <w:r w:rsidRPr="00CC570E">
        <w:rPr>
          <w:rStyle w:val="normaltextrun"/>
          <w:rFonts w:ascii="Arial" w:hAnsi="Arial" w:cs="Arial"/>
          <w:sz w:val="22"/>
          <w:szCs w:val="22"/>
        </w:rPr>
        <w:t>.</w:t>
      </w:r>
      <w:r w:rsidRPr="00CC570E">
        <w:rPr>
          <w:rStyle w:val="eop"/>
          <w:rFonts w:ascii="Arial" w:hAnsi="Arial" w:cs="Arial"/>
          <w:sz w:val="22"/>
          <w:szCs w:val="22"/>
        </w:rPr>
        <w:t> </w:t>
      </w:r>
    </w:p>
    <w:p w14:paraId="09F707F5" w14:textId="1C2B8251" w:rsidR="00A5186E" w:rsidRPr="00CC570E" w:rsidRDefault="00A5186E" w:rsidP="00647C42">
      <w:pPr>
        <w:pStyle w:val="paragraph"/>
        <w:numPr>
          <w:ilvl w:val="0"/>
          <w:numId w:val="11"/>
        </w:numPr>
        <w:shd w:val="clear" w:color="auto" w:fill="FFFFFF"/>
        <w:spacing w:before="0" w:beforeAutospacing="0" w:after="0" w:afterAutospacing="0" w:line="276" w:lineRule="auto"/>
        <w:textAlignment w:val="baseline"/>
        <w:rPr>
          <w:rFonts w:ascii="Arial" w:hAnsi="Arial" w:cs="Arial"/>
          <w:sz w:val="22"/>
          <w:szCs w:val="22"/>
        </w:rPr>
      </w:pPr>
      <w:r w:rsidRPr="00CC570E">
        <w:rPr>
          <w:rStyle w:val="normaltextrun"/>
          <w:rFonts w:ascii="Arial" w:hAnsi="Arial" w:cs="Arial"/>
          <w:sz w:val="22"/>
          <w:szCs w:val="22"/>
        </w:rPr>
        <w:t xml:space="preserve">A chance to gain </w:t>
      </w:r>
      <w:r w:rsidR="00CD3317" w:rsidRPr="00CC570E">
        <w:rPr>
          <w:rStyle w:val="normaltextrun"/>
          <w:rFonts w:ascii="Arial" w:hAnsi="Arial" w:cs="Arial"/>
          <w:sz w:val="22"/>
          <w:szCs w:val="22"/>
        </w:rPr>
        <w:t>listening</w:t>
      </w:r>
      <w:r w:rsidR="00FB09DC" w:rsidRPr="00CC570E">
        <w:rPr>
          <w:rStyle w:val="normaltextrun"/>
          <w:rFonts w:ascii="Arial" w:hAnsi="Arial" w:cs="Arial"/>
          <w:sz w:val="22"/>
          <w:szCs w:val="22"/>
        </w:rPr>
        <w:t>, research</w:t>
      </w:r>
      <w:r w:rsidRPr="00CC570E">
        <w:rPr>
          <w:rStyle w:val="normaltextrun"/>
          <w:rFonts w:ascii="Arial" w:hAnsi="Arial" w:cs="Arial"/>
          <w:sz w:val="22"/>
          <w:szCs w:val="22"/>
        </w:rPr>
        <w:t xml:space="preserve"> </w:t>
      </w:r>
      <w:r w:rsidR="00BB5B60" w:rsidRPr="00CC570E">
        <w:rPr>
          <w:rStyle w:val="normaltextrun"/>
          <w:rFonts w:ascii="Arial" w:hAnsi="Arial" w:cs="Arial"/>
          <w:sz w:val="22"/>
          <w:szCs w:val="22"/>
        </w:rPr>
        <w:t xml:space="preserve">and information gathering </w:t>
      </w:r>
      <w:r w:rsidRPr="00CC570E">
        <w:rPr>
          <w:rStyle w:val="normaltextrun"/>
          <w:rFonts w:ascii="Arial" w:hAnsi="Arial" w:cs="Arial"/>
          <w:sz w:val="22"/>
          <w:szCs w:val="22"/>
        </w:rPr>
        <w:t>experience, knowledge, and skills.</w:t>
      </w:r>
      <w:r w:rsidRPr="00CC570E">
        <w:rPr>
          <w:rStyle w:val="eop"/>
          <w:rFonts w:ascii="Arial" w:hAnsi="Arial" w:cs="Arial"/>
          <w:sz w:val="22"/>
          <w:szCs w:val="22"/>
        </w:rPr>
        <w:t> </w:t>
      </w:r>
    </w:p>
    <w:p w14:paraId="64F8FFD1" w14:textId="325644E6" w:rsidR="00A5186E" w:rsidRPr="00CC570E" w:rsidRDefault="00A5186E" w:rsidP="00647C42">
      <w:pPr>
        <w:pStyle w:val="paragraph"/>
        <w:numPr>
          <w:ilvl w:val="0"/>
          <w:numId w:val="11"/>
        </w:numPr>
        <w:shd w:val="clear" w:color="auto" w:fill="FFFFFF"/>
        <w:spacing w:before="0" w:beforeAutospacing="0" w:after="0" w:afterAutospacing="0" w:line="276" w:lineRule="auto"/>
        <w:textAlignment w:val="baseline"/>
        <w:rPr>
          <w:rFonts w:ascii="Arial" w:hAnsi="Arial" w:cs="Arial"/>
          <w:sz w:val="22"/>
          <w:szCs w:val="22"/>
        </w:rPr>
      </w:pPr>
      <w:r w:rsidRPr="00CC570E">
        <w:rPr>
          <w:rStyle w:val="normaltextrun"/>
          <w:rFonts w:ascii="Arial" w:hAnsi="Arial" w:cs="Arial"/>
          <w:sz w:val="22"/>
          <w:szCs w:val="22"/>
        </w:rPr>
        <w:t xml:space="preserve">An opportunity to offer your talents and personal experience to </w:t>
      </w:r>
      <w:r w:rsidR="00A61B88" w:rsidRPr="00CC570E">
        <w:rPr>
          <w:rStyle w:val="normaltextrun"/>
          <w:rFonts w:ascii="Arial" w:hAnsi="Arial" w:cs="Arial"/>
          <w:sz w:val="22"/>
          <w:szCs w:val="22"/>
        </w:rPr>
        <w:t xml:space="preserve">address </w:t>
      </w:r>
      <w:r w:rsidR="00534B07" w:rsidRPr="00CC570E">
        <w:rPr>
          <w:rStyle w:val="normaltextrun"/>
          <w:rFonts w:ascii="Arial" w:hAnsi="Arial" w:cs="Arial"/>
          <w:sz w:val="22"/>
          <w:szCs w:val="22"/>
        </w:rPr>
        <w:t xml:space="preserve">the inequitable access </w:t>
      </w:r>
      <w:r w:rsidR="00F57278" w:rsidRPr="00CC570E">
        <w:rPr>
          <w:rStyle w:val="normaltextrun"/>
          <w:rFonts w:ascii="Arial" w:hAnsi="Arial" w:cs="Arial"/>
          <w:sz w:val="22"/>
          <w:szCs w:val="22"/>
        </w:rPr>
        <w:t>to quality childcare</w:t>
      </w:r>
      <w:r w:rsidR="00C9417E" w:rsidRPr="00CC570E">
        <w:rPr>
          <w:rStyle w:val="normaltextrun"/>
          <w:rFonts w:ascii="Arial" w:hAnsi="Arial" w:cs="Arial"/>
          <w:sz w:val="22"/>
          <w:szCs w:val="22"/>
        </w:rPr>
        <w:t>.</w:t>
      </w:r>
    </w:p>
    <w:p w14:paraId="3F7AEF82" w14:textId="15E12086" w:rsidR="00A5186E" w:rsidRPr="00CC570E" w:rsidRDefault="0095432F" w:rsidP="00647C42">
      <w:pPr>
        <w:pStyle w:val="paragraph"/>
        <w:numPr>
          <w:ilvl w:val="0"/>
          <w:numId w:val="11"/>
        </w:numPr>
        <w:shd w:val="clear" w:color="auto" w:fill="FFFFFF"/>
        <w:spacing w:before="0" w:beforeAutospacing="0" w:after="0" w:afterAutospacing="0" w:line="276" w:lineRule="auto"/>
        <w:textAlignment w:val="baseline"/>
        <w:rPr>
          <w:rStyle w:val="eop"/>
          <w:rFonts w:ascii="Arial" w:hAnsi="Arial" w:cs="Arial"/>
          <w:sz w:val="22"/>
          <w:szCs w:val="22"/>
        </w:rPr>
      </w:pPr>
      <w:r w:rsidRPr="00CC570E">
        <w:rPr>
          <w:rStyle w:val="normaltextrun"/>
          <w:rFonts w:ascii="Arial" w:hAnsi="Arial" w:cs="Arial"/>
          <w:sz w:val="22"/>
          <w:szCs w:val="22"/>
        </w:rPr>
        <w:t xml:space="preserve">An </w:t>
      </w:r>
      <w:r w:rsidR="007A023C" w:rsidRPr="00CC570E">
        <w:rPr>
          <w:rStyle w:val="normaltextrun"/>
          <w:rFonts w:ascii="Arial" w:hAnsi="Arial" w:cs="Arial"/>
          <w:sz w:val="22"/>
          <w:szCs w:val="22"/>
        </w:rPr>
        <w:t xml:space="preserve">opportunity to </w:t>
      </w:r>
      <w:r w:rsidR="00B12EC1" w:rsidRPr="00CC570E">
        <w:rPr>
          <w:rStyle w:val="normaltextrun"/>
          <w:rFonts w:ascii="Arial" w:hAnsi="Arial" w:cs="Arial"/>
          <w:sz w:val="22"/>
          <w:szCs w:val="22"/>
        </w:rPr>
        <w:t xml:space="preserve">lead and </w:t>
      </w:r>
      <w:r w:rsidRPr="00CC570E">
        <w:rPr>
          <w:rFonts w:ascii="Arial" w:hAnsi="Arial" w:cs="Arial"/>
          <w:color w:val="000000"/>
          <w:sz w:val="22"/>
          <w:szCs w:val="22"/>
          <w:shd w:val="clear" w:color="auto" w:fill="FFFFFF"/>
        </w:rPr>
        <w:t xml:space="preserve">make recommendations to state agencies </w:t>
      </w:r>
      <w:r w:rsidR="002F55B3" w:rsidRPr="00CC570E">
        <w:rPr>
          <w:rFonts w:ascii="Arial" w:hAnsi="Arial" w:cs="Arial"/>
          <w:color w:val="000000"/>
          <w:sz w:val="22"/>
          <w:szCs w:val="22"/>
          <w:shd w:val="clear" w:color="auto" w:fill="FFFFFF"/>
        </w:rPr>
        <w:t xml:space="preserve">on </w:t>
      </w:r>
      <w:r w:rsidR="007A023C" w:rsidRPr="00CC570E">
        <w:rPr>
          <w:rFonts w:ascii="Arial" w:hAnsi="Arial" w:cs="Arial"/>
          <w:color w:val="000000"/>
          <w:sz w:val="22"/>
          <w:szCs w:val="22"/>
          <w:shd w:val="clear" w:color="auto" w:fill="FFFFFF"/>
        </w:rPr>
        <w:t xml:space="preserve">how best to </w:t>
      </w:r>
      <w:r w:rsidR="002F55B3" w:rsidRPr="00CC570E">
        <w:rPr>
          <w:rFonts w:ascii="Arial" w:hAnsi="Arial" w:cs="Arial"/>
          <w:color w:val="000000"/>
          <w:sz w:val="22"/>
          <w:szCs w:val="22"/>
          <w:shd w:val="clear" w:color="auto" w:fill="FFFFFF"/>
        </w:rPr>
        <w:t>engage</w:t>
      </w:r>
      <w:r w:rsidR="00B12EC1" w:rsidRPr="00CC570E">
        <w:rPr>
          <w:rFonts w:ascii="Arial" w:hAnsi="Arial" w:cs="Arial"/>
          <w:color w:val="000000"/>
          <w:sz w:val="22"/>
          <w:szCs w:val="22"/>
          <w:shd w:val="clear" w:color="auto" w:fill="FFFFFF"/>
        </w:rPr>
        <w:t xml:space="preserve"> and support</w:t>
      </w:r>
      <w:r w:rsidRPr="00CC570E">
        <w:rPr>
          <w:rFonts w:ascii="Arial" w:hAnsi="Arial" w:cs="Arial"/>
          <w:color w:val="000000"/>
          <w:sz w:val="22"/>
          <w:szCs w:val="22"/>
          <w:shd w:val="clear" w:color="auto" w:fill="FFFFFF"/>
        </w:rPr>
        <w:t xml:space="preserve"> parents/guardians and early childhood educators</w:t>
      </w:r>
      <w:r w:rsidR="002F55B3" w:rsidRPr="00CC570E">
        <w:rPr>
          <w:rFonts w:ascii="Arial" w:hAnsi="Arial" w:cs="Arial"/>
          <w:color w:val="000000"/>
          <w:sz w:val="22"/>
          <w:szCs w:val="22"/>
          <w:shd w:val="clear" w:color="auto" w:fill="FFFFFF"/>
        </w:rPr>
        <w:t xml:space="preserve"> </w:t>
      </w:r>
    </w:p>
    <w:p w14:paraId="5D689C13" w14:textId="12A63CF0" w:rsidR="00A61B88" w:rsidRPr="00CC570E" w:rsidRDefault="00A61B88" w:rsidP="00E108C4">
      <w:pPr>
        <w:pStyle w:val="paragraph"/>
        <w:shd w:val="clear" w:color="auto" w:fill="FFFFFF"/>
        <w:spacing w:before="0" w:beforeAutospacing="0" w:after="0" w:afterAutospacing="0"/>
        <w:textAlignment w:val="baseline"/>
        <w:rPr>
          <w:rFonts w:ascii="Arial" w:hAnsi="Arial" w:cs="Arial"/>
          <w:sz w:val="22"/>
          <w:szCs w:val="22"/>
        </w:rPr>
      </w:pPr>
    </w:p>
    <w:p w14:paraId="465F9D62" w14:textId="14CAE9C3" w:rsidR="009B3425" w:rsidRPr="002208A6" w:rsidRDefault="009B3425" w:rsidP="00E108C4">
      <w:pPr>
        <w:pStyle w:val="paragraph"/>
        <w:shd w:val="clear" w:color="auto" w:fill="FFFFFF"/>
        <w:spacing w:before="0" w:beforeAutospacing="0" w:after="0" w:afterAutospacing="0"/>
        <w:textAlignment w:val="baseline"/>
        <w:rPr>
          <w:rFonts w:ascii="Arial" w:hAnsi="Arial" w:cs="Arial"/>
          <w:b/>
          <w:bCs/>
          <w:sz w:val="26"/>
          <w:szCs w:val="26"/>
          <w:u w:val="single"/>
        </w:rPr>
      </w:pPr>
      <w:r w:rsidRPr="002208A6">
        <w:rPr>
          <w:rFonts w:ascii="Arial" w:hAnsi="Arial" w:cs="Arial"/>
          <w:b/>
          <w:bCs/>
          <w:sz w:val="26"/>
          <w:szCs w:val="26"/>
          <w:u w:val="single"/>
        </w:rPr>
        <w:t>Next Steps</w:t>
      </w:r>
    </w:p>
    <w:p w14:paraId="7D121A75" w14:textId="77777777" w:rsidR="00641EEF" w:rsidRPr="00AA7552" w:rsidRDefault="00641EEF" w:rsidP="00E108C4">
      <w:pPr>
        <w:pStyle w:val="paragraph"/>
        <w:shd w:val="clear" w:color="auto" w:fill="FFFFFF"/>
        <w:spacing w:before="0" w:beforeAutospacing="0" w:after="0" w:afterAutospacing="0"/>
        <w:textAlignment w:val="baseline"/>
        <w:rPr>
          <w:rFonts w:ascii="Arial" w:hAnsi="Arial" w:cs="Arial"/>
          <w:b/>
          <w:bCs/>
          <w:sz w:val="18"/>
          <w:szCs w:val="18"/>
          <w:u w:val="single"/>
        </w:rPr>
      </w:pPr>
    </w:p>
    <w:p w14:paraId="3691A3E7" w14:textId="59FACC3F" w:rsidR="00901000" w:rsidRPr="00CC570E" w:rsidRDefault="00A5186E" w:rsidP="00647C42">
      <w:pPr>
        <w:pStyle w:val="paragraph"/>
        <w:shd w:val="clear" w:color="auto" w:fill="FFFFFF"/>
        <w:spacing w:before="0" w:beforeAutospacing="0" w:after="0" w:afterAutospacing="0" w:line="276" w:lineRule="auto"/>
        <w:textAlignment w:val="baseline"/>
        <w:rPr>
          <w:rStyle w:val="normaltextrun"/>
          <w:rFonts w:ascii="Arial" w:hAnsi="Arial" w:cs="Arial"/>
          <w:sz w:val="22"/>
          <w:szCs w:val="22"/>
        </w:rPr>
      </w:pPr>
      <w:r w:rsidRPr="00CC570E">
        <w:rPr>
          <w:rStyle w:val="normaltextrun"/>
          <w:rFonts w:ascii="Arial" w:hAnsi="Arial" w:cs="Arial"/>
          <w:sz w:val="22"/>
          <w:szCs w:val="22"/>
        </w:rPr>
        <w:t xml:space="preserve">Community Wealth Partners, </w:t>
      </w:r>
      <w:r w:rsidR="00A61B88" w:rsidRPr="00CC570E">
        <w:rPr>
          <w:rStyle w:val="normaltextrun"/>
          <w:rFonts w:ascii="Arial" w:hAnsi="Arial" w:cs="Arial"/>
          <w:sz w:val="22"/>
          <w:szCs w:val="22"/>
        </w:rPr>
        <w:t xml:space="preserve">who will be facilitators of the listening </w:t>
      </w:r>
      <w:r w:rsidR="003D644D">
        <w:rPr>
          <w:rStyle w:val="normaltextrun"/>
          <w:rFonts w:ascii="Arial" w:hAnsi="Arial" w:cs="Arial"/>
          <w:sz w:val="22"/>
          <w:szCs w:val="22"/>
        </w:rPr>
        <w:t xml:space="preserve">and design </w:t>
      </w:r>
      <w:r w:rsidR="00A61B88" w:rsidRPr="00CC570E">
        <w:rPr>
          <w:rStyle w:val="normaltextrun"/>
          <w:rFonts w:ascii="Arial" w:hAnsi="Arial" w:cs="Arial"/>
          <w:sz w:val="22"/>
          <w:szCs w:val="22"/>
        </w:rPr>
        <w:t xml:space="preserve">team process, </w:t>
      </w:r>
      <w:r w:rsidR="00AC6392" w:rsidRPr="00CC570E">
        <w:rPr>
          <w:rStyle w:val="normaltextrun"/>
          <w:rFonts w:ascii="Arial" w:hAnsi="Arial" w:cs="Arial"/>
          <w:sz w:val="22"/>
          <w:szCs w:val="22"/>
        </w:rPr>
        <w:t>will follow these steps and</w:t>
      </w:r>
      <w:r w:rsidR="00901000" w:rsidRPr="00CC570E">
        <w:rPr>
          <w:rStyle w:val="normaltextrun"/>
          <w:rFonts w:ascii="Arial" w:hAnsi="Arial" w:cs="Arial"/>
          <w:sz w:val="22"/>
          <w:szCs w:val="22"/>
        </w:rPr>
        <w:t xml:space="preserve"> general</w:t>
      </w:r>
      <w:r w:rsidR="00AC6392" w:rsidRPr="00CC570E">
        <w:rPr>
          <w:rStyle w:val="normaltextrun"/>
          <w:rFonts w:ascii="Arial" w:hAnsi="Arial" w:cs="Arial"/>
          <w:sz w:val="22"/>
          <w:szCs w:val="22"/>
        </w:rPr>
        <w:t xml:space="preserve"> timeline to</w:t>
      </w:r>
      <w:r w:rsidR="00E712D8" w:rsidRPr="00CC570E">
        <w:rPr>
          <w:rStyle w:val="normaltextrun"/>
          <w:rFonts w:ascii="Arial" w:hAnsi="Arial" w:cs="Arial"/>
          <w:sz w:val="22"/>
          <w:szCs w:val="22"/>
        </w:rPr>
        <w:t xml:space="preserve"> select the 1</w:t>
      </w:r>
      <w:r w:rsidR="00477B31" w:rsidRPr="00CC570E">
        <w:rPr>
          <w:rStyle w:val="normaltextrun"/>
          <w:rFonts w:ascii="Arial" w:hAnsi="Arial" w:cs="Arial"/>
          <w:sz w:val="22"/>
          <w:szCs w:val="22"/>
        </w:rPr>
        <w:t>5</w:t>
      </w:r>
      <w:r w:rsidR="00E712D8" w:rsidRPr="00CC570E">
        <w:rPr>
          <w:rStyle w:val="normaltextrun"/>
          <w:rFonts w:ascii="Arial" w:hAnsi="Arial" w:cs="Arial"/>
          <w:sz w:val="22"/>
          <w:szCs w:val="22"/>
        </w:rPr>
        <w:t xml:space="preserve"> members </w:t>
      </w:r>
      <w:r w:rsidR="00901000" w:rsidRPr="00CC570E">
        <w:rPr>
          <w:rStyle w:val="normaltextrun"/>
          <w:rFonts w:ascii="Arial" w:hAnsi="Arial" w:cs="Arial"/>
          <w:sz w:val="22"/>
          <w:szCs w:val="22"/>
        </w:rPr>
        <w:t>of the listening team:</w:t>
      </w:r>
    </w:p>
    <w:p w14:paraId="0B9DD8B1" w14:textId="098D6CA2" w:rsidR="00901000" w:rsidRPr="00CC570E" w:rsidRDefault="00477B31" w:rsidP="00647C42">
      <w:pPr>
        <w:pStyle w:val="paragraph"/>
        <w:numPr>
          <w:ilvl w:val="0"/>
          <w:numId w:val="17"/>
        </w:numPr>
        <w:shd w:val="clear" w:color="auto" w:fill="FFFFFF"/>
        <w:spacing w:before="0" w:beforeAutospacing="0" w:after="0" w:afterAutospacing="0" w:line="276" w:lineRule="auto"/>
        <w:textAlignment w:val="baseline"/>
        <w:rPr>
          <w:rStyle w:val="normaltextrun"/>
          <w:rFonts w:ascii="Arial" w:hAnsi="Arial" w:cs="Arial"/>
          <w:sz w:val="22"/>
          <w:szCs w:val="22"/>
        </w:rPr>
      </w:pPr>
      <w:r w:rsidRPr="00CC570E">
        <w:rPr>
          <w:rStyle w:val="normaltextrun"/>
          <w:rFonts w:ascii="Arial" w:hAnsi="Arial" w:cs="Arial"/>
          <w:sz w:val="22"/>
          <w:szCs w:val="22"/>
        </w:rPr>
        <w:t>February</w:t>
      </w:r>
      <w:r w:rsidR="00901000" w:rsidRPr="00CC570E">
        <w:rPr>
          <w:rStyle w:val="normaltextrun"/>
          <w:rFonts w:ascii="Arial" w:hAnsi="Arial" w:cs="Arial"/>
          <w:sz w:val="22"/>
          <w:szCs w:val="22"/>
        </w:rPr>
        <w:t xml:space="preserve"> </w:t>
      </w:r>
      <w:r w:rsidR="00CF6172" w:rsidRPr="00CC570E">
        <w:rPr>
          <w:rStyle w:val="normaltextrun"/>
          <w:rFonts w:ascii="Arial" w:hAnsi="Arial" w:cs="Arial"/>
          <w:sz w:val="22"/>
          <w:szCs w:val="22"/>
        </w:rPr>
        <w:t>to</w:t>
      </w:r>
      <w:r w:rsidR="00901000" w:rsidRPr="00CC570E">
        <w:rPr>
          <w:rStyle w:val="normaltextrun"/>
          <w:rFonts w:ascii="Arial" w:hAnsi="Arial" w:cs="Arial"/>
          <w:sz w:val="22"/>
          <w:szCs w:val="22"/>
        </w:rPr>
        <w:t xml:space="preserve"> </w:t>
      </w:r>
      <w:r w:rsidRPr="00CC570E">
        <w:rPr>
          <w:rStyle w:val="normaltextrun"/>
          <w:rFonts w:ascii="Arial" w:hAnsi="Arial" w:cs="Arial"/>
          <w:sz w:val="22"/>
          <w:szCs w:val="22"/>
        </w:rPr>
        <w:t>March</w:t>
      </w:r>
      <w:r w:rsidR="00901000" w:rsidRPr="00CC570E">
        <w:rPr>
          <w:rStyle w:val="normaltextrun"/>
          <w:rFonts w:ascii="Arial" w:hAnsi="Arial" w:cs="Arial"/>
          <w:sz w:val="22"/>
          <w:szCs w:val="22"/>
        </w:rPr>
        <w:t xml:space="preserve"> - </w:t>
      </w:r>
      <w:r w:rsidR="00A5186E" w:rsidRPr="00CC570E">
        <w:rPr>
          <w:rStyle w:val="normaltextrun"/>
          <w:rFonts w:ascii="Arial" w:hAnsi="Arial" w:cs="Arial"/>
          <w:sz w:val="22"/>
          <w:szCs w:val="22"/>
        </w:rPr>
        <w:t>phone call</w:t>
      </w:r>
      <w:r w:rsidR="00F1253C" w:rsidRPr="00CC570E">
        <w:rPr>
          <w:rStyle w:val="normaltextrun"/>
          <w:rFonts w:ascii="Arial" w:hAnsi="Arial" w:cs="Arial"/>
          <w:sz w:val="22"/>
          <w:szCs w:val="22"/>
        </w:rPr>
        <w:t>s</w:t>
      </w:r>
      <w:r w:rsidR="001136B1" w:rsidRPr="00CC570E">
        <w:rPr>
          <w:rStyle w:val="normaltextrun"/>
          <w:rFonts w:ascii="Arial" w:hAnsi="Arial" w:cs="Arial"/>
          <w:sz w:val="22"/>
          <w:szCs w:val="22"/>
        </w:rPr>
        <w:t xml:space="preserve"> with finalist candidates</w:t>
      </w:r>
      <w:r w:rsidR="00A5186E" w:rsidRPr="00CC570E">
        <w:rPr>
          <w:rStyle w:val="normaltextrun"/>
          <w:rFonts w:ascii="Arial" w:hAnsi="Arial" w:cs="Arial"/>
          <w:sz w:val="22"/>
          <w:szCs w:val="22"/>
        </w:rPr>
        <w:t xml:space="preserve"> </w:t>
      </w:r>
      <w:r w:rsidR="001136B1" w:rsidRPr="00CC570E">
        <w:rPr>
          <w:rStyle w:val="normaltextrun"/>
          <w:rFonts w:ascii="Arial" w:hAnsi="Arial" w:cs="Arial"/>
          <w:sz w:val="22"/>
          <w:szCs w:val="22"/>
        </w:rPr>
        <w:t>to</w:t>
      </w:r>
      <w:r w:rsidR="00A5186E" w:rsidRPr="00CC570E">
        <w:rPr>
          <w:rStyle w:val="normaltextrun"/>
          <w:rFonts w:ascii="Arial" w:hAnsi="Arial" w:cs="Arial"/>
          <w:sz w:val="22"/>
          <w:szCs w:val="22"/>
        </w:rPr>
        <w:t xml:space="preserve"> learn more about interests and review the expectations </w:t>
      </w:r>
      <w:r w:rsidR="000E35D6" w:rsidRPr="00CC570E">
        <w:rPr>
          <w:rStyle w:val="normaltextrun"/>
          <w:rFonts w:ascii="Arial" w:hAnsi="Arial" w:cs="Arial"/>
          <w:sz w:val="22"/>
          <w:szCs w:val="22"/>
        </w:rPr>
        <w:t xml:space="preserve">of </w:t>
      </w:r>
      <w:r w:rsidR="00A5186E" w:rsidRPr="00CC570E">
        <w:rPr>
          <w:rStyle w:val="normaltextrun"/>
          <w:rFonts w:ascii="Arial" w:hAnsi="Arial" w:cs="Arial"/>
          <w:sz w:val="22"/>
          <w:szCs w:val="22"/>
        </w:rPr>
        <w:t xml:space="preserve">the position. </w:t>
      </w:r>
    </w:p>
    <w:p w14:paraId="3592CD12" w14:textId="17C830EC" w:rsidR="009F3CBF" w:rsidRPr="00CC570E" w:rsidRDefault="00477B31" w:rsidP="00647C42">
      <w:pPr>
        <w:pStyle w:val="paragraph"/>
        <w:numPr>
          <w:ilvl w:val="0"/>
          <w:numId w:val="17"/>
        </w:numPr>
        <w:shd w:val="clear" w:color="auto" w:fill="FFFFFF"/>
        <w:spacing w:before="0" w:beforeAutospacing="0" w:after="0" w:afterAutospacing="0" w:line="276" w:lineRule="auto"/>
        <w:textAlignment w:val="baseline"/>
        <w:rPr>
          <w:rStyle w:val="normaltextrun"/>
          <w:rFonts w:ascii="Arial" w:hAnsi="Arial" w:cs="Arial"/>
          <w:sz w:val="22"/>
          <w:szCs w:val="22"/>
        </w:rPr>
      </w:pPr>
      <w:r w:rsidRPr="00CC570E">
        <w:rPr>
          <w:rStyle w:val="normaltextrun"/>
          <w:rFonts w:ascii="Arial" w:hAnsi="Arial" w:cs="Arial"/>
          <w:sz w:val="22"/>
          <w:szCs w:val="22"/>
        </w:rPr>
        <w:t>Mid-March</w:t>
      </w:r>
      <w:r w:rsidR="001136B1" w:rsidRPr="00CC570E">
        <w:rPr>
          <w:rStyle w:val="normaltextrun"/>
          <w:rFonts w:ascii="Arial" w:hAnsi="Arial" w:cs="Arial"/>
          <w:sz w:val="22"/>
          <w:szCs w:val="22"/>
        </w:rPr>
        <w:t xml:space="preserve"> </w:t>
      </w:r>
      <w:r w:rsidR="00730D7D" w:rsidRPr="00CC570E">
        <w:rPr>
          <w:rStyle w:val="normaltextrun"/>
          <w:rFonts w:ascii="Arial" w:hAnsi="Arial" w:cs="Arial"/>
          <w:sz w:val="22"/>
          <w:szCs w:val="22"/>
        </w:rPr>
        <w:t>- email</w:t>
      </w:r>
      <w:r w:rsidR="00F64D3D" w:rsidRPr="00CC570E">
        <w:rPr>
          <w:rStyle w:val="normaltextrun"/>
          <w:rFonts w:ascii="Arial" w:hAnsi="Arial" w:cs="Arial"/>
          <w:sz w:val="22"/>
          <w:szCs w:val="22"/>
        </w:rPr>
        <w:t xml:space="preserve"> notifications of</w:t>
      </w:r>
      <w:r w:rsidR="00840009" w:rsidRPr="00CC570E">
        <w:rPr>
          <w:rStyle w:val="normaltextrun"/>
          <w:rFonts w:ascii="Arial" w:hAnsi="Arial" w:cs="Arial"/>
          <w:sz w:val="22"/>
          <w:szCs w:val="22"/>
        </w:rPr>
        <w:t xml:space="preserve"> </w:t>
      </w:r>
      <w:r w:rsidR="001136B1" w:rsidRPr="00CC570E">
        <w:rPr>
          <w:rStyle w:val="normaltextrun"/>
          <w:rFonts w:ascii="Arial" w:hAnsi="Arial" w:cs="Arial"/>
          <w:sz w:val="22"/>
          <w:szCs w:val="22"/>
        </w:rPr>
        <w:t xml:space="preserve">final </w:t>
      </w:r>
      <w:r w:rsidR="00796A08" w:rsidRPr="00CC570E">
        <w:rPr>
          <w:rStyle w:val="normaltextrun"/>
          <w:rFonts w:ascii="Arial" w:hAnsi="Arial" w:cs="Arial"/>
          <w:sz w:val="22"/>
          <w:szCs w:val="22"/>
        </w:rPr>
        <w:t xml:space="preserve">selection </w:t>
      </w:r>
      <w:r w:rsidR="00F64D3D" w:rsidRPr="00CC570E">
        <w:rPr>
          <w:rStyle w:val="normaltextrun"/>
          <w:rFonts w:ascii="Arial" w:hAnsi="Arial" w:cs="Arial"/>
          <w:sz w:val="22"/>
          <w:szCs w:val="22"/>
        </w:rPr>
        <w:t>of</w:t>
      </w:r>
      <w:r w:rsidR="001136B1" w:rsidRPr="00CC570E">
        <w:rPr>
          <w:rStyle w:val="normaltextrun"/>
          <w:rFonts w:ascii="Arial" w:hAnsi="Arial" w:cs="Arial"/>
          <w:sz w:val="22"/>
          <w:szCs w:val="22"/>
        </w:rPr>
        <w:t xml:space="preserve"> the 1</w:t>
      </w:r>
      <w:r w:rsidRPr="00CC570E">
        <w:rPr>
          <w:rStyle w:val="normaltextrun"/>
          <w:rFonts w:ascii="Arial" w:hAnsi="Arial" w:cs="Arial"/>
          <w:sz w:val="22"/>
          <w:szCs w:val="22"/>
        </w:rPr>
        <w:t>5</w:t>
      </w:r>
      <w:r w:rsidR="001136B1" w:rsidRPr="00CC570E">
        <w:rPr>
          <w:rStyle w:val="normaltextrun"/>
          <w:rFonts w:ascii="Arial" w:hAnsi="Arial" w:cs="Arial"/>
          <w:sz w:val="22"/>
          <w:szCs w:val="22"/>
        </w:rPr>
        <w:t xml:space="preserve"> team members</w:t>
      </w:r>
      <w:r w:rsidR="00F64D3D" w:rsidRPr="00CC570E">
        <w:rPr>
          <w:rStyle w:val="normaltextrun"/>
          <w:rFonts w:ascii="Arial" w:hAnsi="Arial" w:cs="Arial"/>
          <w:sz w:val="22"/>
          <w:szCs w:val="22"/>
        </w:rPr>
        <w:t xml:space="preserve">. </w:t>
      </w:r>
      <w:r w:rsidR="003772DD" w:rsidRPr="00CC570E">
        <w:rPr>
          <w:rStyle w:val="normaltextrun"/>
          <w:rFonts w:ascii="Arial" w:hAnsi="Arial" w:cs="Arial"/>
          <w:sz w:val="22"/>
          <w:szCs w:val="22"/>
        </w:rPr>
        <w:t xml:space="preserve">All applicants will receive a </w:t>
      </w:r>
      <w:r w:rsidR="00730D7D" w:rsidRPr="00CC570E">
        <w:rPr>
          <w:rStyle w:val="normaltextrun"/>
          <w:rFonts w:ascii="Arial" w:hAnsi="Arial" w:cs="Arial"/>
          <w:sz w:val="22"/>
          <w:szCs w:val="22"/>
        </w:rPr>
        <w:t>notification</w:t>
      </w:r>
      <w:r w:rsidR="003772DD" w:rsidRPr="00CC570E">
        <w:rPr>
          <w:rStyle w:val="normaltextrun"/>
          <w:rFonts w:ascii="Arial" w:hAnsi="Arial" w:cs="Arial"/>
          <w:sz w:val="22"/>
          <w:szCs w:val="22"/>
        </w:rPr>
        <w:t>.</w:t>
      </w:r>
    </w:p>
    <w:p w14:paraId="76097FEF" w14:textId="6B1C1928" w:rsidR="00477B31" w:rsidRPr="00CC570E" w:rsidRDefault="00B12EC1" w:rsidP="00647C42">
      <w:pPr>
        <w:pStyle w:val="paragraph"/>
        <w:numPr>
          <w:ilvl w:val="0"/>
          <w:numId w:val="17"/>
        </w:numPr>
        <w:shd w:val="clear" w:color="auto" w:fill="FFFFFF"/>
        <w:spacing w:before="0" w:beforeAutospacing="0" w:after="0" w:afterAutospacing="0" w:line="276" w:lineRule="auto"/>
        <w:textAlignment w:val="baseline"/>
        <w:rPr>
          <w:rStyle w:val="normaltextrun"/>
          <w:rFonts w:ascii="Arial" w:hAnsi="Arial" w:cs="Arial"/>
          <w:sz w:val="22"/>
          <w:szCs w:val="22"/>
        </w:rPr>
      </w:pPr>
      <w:r w:rsidRPr="00CC570E">
        <w:rPr>
          <w:rStyle w:val="normaltextrun"/>
          <w:rFonts w:ascii="Arial" w:hAnsi="Arial" w:cs="Arial"/>
          <w:sz w:val="22"/>
          <w:szCs w:val="22"/>
        </w:rPr>
        <w:t>End of March / early April</w:t>
      </w:r>
      <w:r w:rsidR="00477B31" w:rsidRPr="00CC570E">
        <w:rPr>
          <w:rStyle w:val="normaltextrun"/>
          <w:rFonts w:ascii="Arial" w:hAnsi="Arial" w:cs="Arial"/>
          <w:sz w:val="22"/>
          <w:szCs w:val="22"/>
        </w:rPr>
        <w:t xml:space="preserve"> – kickoff meeting and orientation.</w:t>
      </w:r>
    </w:p>
    <w:p w14:paraId="2A185F3A" w14:textId="77777777" w:rsidR="00110947" w:rsidRDefault="00110947" w:rsidP="00AA7552">
      <w:pPr>
        <w:pStyle w:val="paragraph"/>
        <w:shd w:val="clear" w:color="auto" w:fill="FFFFFF"/>
        <w:spacing w:before="0" w:beforeAutospacing="0" w:after="0" w:afterAutospacing="0" w:line="276" w:lineRule="auto"/>
        <w:textAlignment w:val="baseline"/>
        <w:rPr>
          <w:rStyle w:val="normaltextrun"/>
          <w:rFonts w:ascii="Arial" w:hAnsi="Arial" w:cs="Arial"/>
          <w:b/>
          <w:bCs/>
          <w:sz w:val="22"/>
          <w:szCs w:val="22"/>
        </w:rPr>
      </w:pPr>
    </w:p>
    <w:p w14:paraId="2D0A0BD1" w14:textId="21E35AA0" w:rsidR="00057EFF" w:rsidRPr="00AA7552" w:rsidRDefault="009F3CBF" w:rsidP="00AA7552">
      <w:pPr>
        <w:pStyle w:val="paragraph"/>
        <w:shd w:val="clear" w:color="auto" w:fill="FFFFFF"/>
        <w:spacing w:before="0" w:beforeAutospacing="0" w:after="0" w:afterAutospacing="0" w:line="276" w:lineRule="auto"/>
        <w:textAlignment w:val="baseline"/>
        <w:rPr>
          <w:rFonts w:ascii="Arial" w:hAnsi="Arial" w:cs="Arial"/>
          <w:b/>
          <w:bCs/>
          <w:sz w:val="22"/>
          <w:szCs w:val="22"/>
        </w:rPr>
      </w:pPr>
      <w:r w:rsidRPr="00AA7552">
        <w:rPr>
          <w:rStyle w:val="normaltextrun"/>
          <w:rFonts w:ascii="Arial" w:hAnsi="Arial" w:cs="Arial"/>
          <w:b/>
          <w:bCs/>
          <w:sz w:val="22"/>
          <w:szCs w:val="22"/>
        </w:rPr>
        <w:t>Thank you for your consideration!</w:t>
      </w:r>
    </w:p>
    <w:sectPr w:rsidR="00057EFF" w:rsidRPr="00AA75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dalia Fernandez" w:date="2023-02-07T17:21:00Z" w:initials="IF">
    <w:p w14:paraId="6599573A" w14:textId="77777777" w:rsidR="006D0109" w:rsidRDefault="006A60AF" w:rsidP="00E15CF4">
      <w:pPr>
        <w:pStyle w:val="CommentText"/>
      </w:pPr>
      <w:r>
        <w:rPr>
          <w:rStyle w:val="CommentReference"/>
        </w:rPr>
        <w:annotationRef/>
      </w:r>
      <w:r w:rsidR="006D0109">
        <w:t>WOU team - please link Spanish language application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995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D0702" w16cex:dateUtc="2023-02-0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99573A" w16cid:durableId="278D0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EF9D" w14:textId="77777777" w:rsidR="00445867" w:rsidRDefault="00445867" w:rsidP="002F72B8">
      <w:pPr>
        <w:spacing w:after="0" w:line="240" w:lineRule="auto"/>
      </w:pPr>
      <w:r>
        <w:separator/>
      </w:r>
    </w:p>
  </w:endnote>
  <w:endnote w:type="continuationSeparator" w:id="0">
    <w:p w14:paraId="7B69FEAE" w14:textId="77777777" w:rsidR="00445867" w:rsidRDefault="00445867" w:rsidP="002F72B8">
      <w:pPr>
        <w:spacing w:after="0" w:line="240" w:lineRule="auto"/>
      </w:pPr>
      <w:r>
        <w:continuationSeparator/>
      </w:r>
    </w:p>
  </w:endnote>
  <w:endnote w:type="continuationNotice" w:id="1">
    <w:p w14:paraId="6C32BC99" w14:textId="77777777" w:rsidR="00445867" w:rsidRDefault="00445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7A13" w14:textId="77777777" w:rsidR="00445867" w:rsidRDefault="00445867" w:rsidP="002F72B8">
      <w:pPr>
        <w:spacing w:after="0" w:line="240" w:lineRule="auto"/>
      </w:pPr>
      <w:r>
        <w:separator/>
      </w:r>
    </w:p>
  </w:footnote>
  <w:footnote w:type="continuationSeparator" w:id="0">
    <w:p w14:paraId="2AAA6696" w14:textId="77777777" w:rsidR="00445867" w:rsidRDefault="00445867" w:rsidP="002F72B8">
      <w:pPr>
        <w:spacing w:after="0" w:line="240" w:lineRule="auto"/>
      </w:pPr>
      <w:r>
        <w:continuationSeparator/>
      </w:r>
    </w:p>
  </w:footnote>
  <w:footnote w:type="continuationNotice" w:id="1">
    <w:p w14:paraId="19DBA6F2" w14:textId="77777777" w:rsidR="00445867" w:rsidRDefault="004458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78B"/>
    <w:multiLevelType w:val="multilevel"/>
    <w:tmpl w:val="D20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C7FA7"/>
    <w:multiLevelType w:val="hybridMultilevel"/>
    <w:tmpl w:val="C7860D4A"/>
    <w:lvl w:ilvl="0" w:tplc="A864AB3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6B1F"/>
    <w:multiLevelType w:val="hybridMultilevel"/>
    <w:tmpl w:val="92A4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F090B"/>
    <w:multiLevelType w:val="multilevel"/>
    <w:tmpl w:val="378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C50AE"/>
    <w:multiLevelType w:val="hybridMultilevel"/>
    <w:tmpl w:val="7CF6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733268"/>
    <w:multiLevelType w:val="multilevel"/>
    <w:tmpl w:val="FE5EEBD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3106E"/>
    <w:multiLevelType w:val="hybridMultilevel"/>
    <w:tmpl w:val="60143B48"/>
    <w:lvl w:ilvl="0" w:tplc="89E456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A6DAD"/>
    <w:multiLevelType w:val="hybridMultilevel"/>
    <w:tmpl w:val="A3CEC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B3911"/>
    <w:multiLevelType w:val="hybridMultilevel"/>
    <w:tmpl w:val="187E0100"/>
    <w:lvl w:ilvl="0" w:tplc="A428FC12">
      <w:start w:val="1"/>
      <w:numFmt w:val="bullet"/>
      <w:lvlText w:val=""/>
      <w:lvlJc w:val="left"/>
      <w:pPr>
        <w:tabs>
          <w:tab w:val="num" w:pos="720"/>
        </w:tabs>
        <w:ind w:left="720" w:hanging="360"/>
      </w:pPr>
      <w:rPr>
        <w:rFonts w:ascii="Wingdings" w:hAnsi="Wingdings" w:hint="default"/>
      </w:rPr>
    </w:lvl>
    <w:lvl w:ilvl="1" w:tplc="F99222D2" w:tentative="1">
      <w:start w:val="1"/>
      <w:numFmt w:val="bullet"/>
      <w:lvlText w:val=""/>
      <w:lvlJc w:val="left"/>
      <w:pPr>
        <w:tabs>
          <w:tab w:val="num" w:pos="1440"/>
        </w:tabs>
        <w:ind w:left="1440" w:hanging="360"/>
      </w:pPr>
      <w:rPr>
        <w:rFonts w:ascii="Wingdings" w:hAnsi="Wingdings" w:hint="default"/>
      </w:rPr>
    </w:lvl>
    <w:lvl w:ilvl="2" w:tplc="14EAA2DE" w:tentative="1">
      <w:start w:val="1"/>
      <w:numFmt w:val="bullet"/>
      <w:lvlText w:val=""/>
      <w:lvlJc w:val="left"/>
      <w:pPr>
        <w:tabs>
          <w:tab w:val="num" w:pos="2160"/>
        </w:tabs>
        <w:ind w:left="2160" w:hanging="360"/>
      </w:pPr>
      <w:rPr>
        <w:rFonts w:ascii="Wingdings" w:hAnsi="Wingdings" w:hint="default"/>
      </w:rPr>
    </w:lvl>
    <w:lvl w:ilvl="3" w:tplc="A5E60ADE" w:tentative="1">
      <w:start w:val="1"/>
      <w:numFmt w:val="bullet"/>
      <w:lvlText w:val=""/>
      <w:lvlJc w:val="left"/>
      <w:pPr>
        <w:tabs>
          <w:tab w:val="num" w:pos="2880"/>
        </w:tabs>
        <w:ind w:left="2880" w:hanging="360"/>
      </w:pPr>
      <w:rPr>
        <w:rFonts w:ascii="Wingdings" w:hAnsi="Wingdings" w:hint="default"/>
      </w:rPr>
    </w:lvl>
    <w:lvl w:ilvl="4" w:tplc="57746594" w:tentative="1">
      <w:start w:val="1"/>
      <w:numFmt w:val="bullet"/>
      <w:lvlText w:val=""/>
      <w:lvlJc w:val="left"/>
      <w:pPr>
        <w:tabs>
          <w:tab w:val="num" w:pos="3600"/>
        </w:tabs>
        <w:ind w:left="3600" w:hanging="360"/>
      </w:pPr>
      <w:rPr>
        <w:rFonts w:ascii="Wingdings" w:hAnsi="Wingdings" w:hint="default"/>
      </w:rPr>
    </w:lvl>
    <w:lvl w:ilvl="5" w:tplc="4306B562" w:tentative="1">
      <w:start w:val="1"/>
      <w:numFmt w:val="bullet"/>
      <w:lvlText w:val=""/>
      <w:lvlJc w:val="left"/>
      <w:pPr>
        <w:tabs>
          <w:tab w:val="num" w:pos="4320"/>
        </w:tabs>
        <w:ind w:left="4320" w:hanging="360"/>
      </w:pPr>
      <w:rPr>
        <w:rFonts w:ascii="Wingdings" w:hAnsi="Wingdings" w:hint="default"/>
      </w:rPr>
    </w:lvl>
    <w:lvl w:ilvl="6" w:tplc="EF3C5088" w:tentative="1">
      <w:start w:val="1"/>
      <w:numFmt w:val="bullet"/>
      <w:lvlText w:val=""/>
      <w:lvlJc w:val="left"/>
      <w:pPr>
        <w:tabs>
          <w:tab w:val="num" w:pos="5040"/>
        </w:tabs>
        <w:ind w:left="5040" w:hanging="360"/>
      </w:pPr>
      <w:rPr>
        <w:rFonts w:ascii="Wingdings" w:hAnsi="Wingdings" w:hint="default"/>
      </w:rPr>
    </w:lvl>
    <w:lvl w:ilvl="7" w:tplc="D2EA049A" w:tentative="1">
      <w:start w:val="1"/>
      <w:numFmt w:val="bullet"/>
      <w:lvlText w:val=""/>
      <w:lvlJc w:val="left"/>
      <w:pPr>
        <w:tabs>
          <w:tab w:val="num" w:pos="5760"/>
        </w:tabs>
        <w:ind w:left="5760" w:hanging="360"/>
      </w:pPr>
      <w:rPr>
        <w:rFonts w:ascii="Wingdings" w:hAnsi="Wingdings" w:hint="default"/>
      </w:rPr>
    </w:lvl>
    <w:lvl w:ilvl="8" w:tplc="01EC2FE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620F3"/>
    <w:multiLevelType w:val="multilevel"/>
    <w:tmpl w:val="7C622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3EF2239"/>
    <w:multiLevelType w:val="multilevel"/>
    <w:tmpl w:val="6D9A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2CA9"/>
    <w:multiLevelType w:val="multilevel"/>
    <w:tmpl w:val="260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D377CE"/>
    <w:multiLevelType w:val="hybridMultilevel"/>
    <w:tmpl w:val="F1EE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E67F9"/>
    <w:multiLevelType w:val="multilevel"/>
    <w:tmpl w:val="184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3D4350"/>
    <w:multiLevelType w:val="multilevel"/>
    <w:tmpl w:val="17F8D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9A6E9B"/>
    <w:multiLevelType w:val="hybridMultilevel"/>
    <w:tmpl w:val="0D9C62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7C1399"/>
    <w:multiLevelType w:val="hybridMultilevel"/>
    <w:tmpl w:val="2C5E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74717"/>
    <w:multiLevelType w:val="multilevel"/>
    <w:tmpl w:val="1D5A8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81207"/>
    <w:multiLevelType w:val="hybridMultilevel"/>
    <w:tmpl w:val="20DE710C"/>
    <w:lvl w:ilvl="0" w:tplc="0409000F">
      <w:start w:val="1"/>
      <w:numFmt w:val="decimal"/>
      <w:lvlText w:val="%1."/>
      <w:lvlJc w:val="left"/>
      <w:pPr>
        <w:ind w:left="72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243845">
    <w:abstractNumId w:val="14"/>
  </w:num>
  <w:num w:numId="2" w16cid:durableId="544560763">
    <w:abstractNumId w:val="10"/>
  </w:num>
  <w:num w:numId="3" w16cid:durableId="53435334">
    <w:abstractNumId w:val="17"/>
  </w:num>
  <w:num w:numId="4" w16cid:durableId="406731309">
    <w:abstractNumId w:val="13"/>
  </w:num>
  <w:num w:numId="5" w16cid:durableId="933782593">
    <w:abstractNumId w:val="3"/>
  </w:num>
  <w:num w:numId="6" w16cid:durableId="33586024">
    <w:abstractNumId w:val="0"/>
  </w:num>
  <w:num w:numId="7" w16cid:durableId="1669364708">
    <w:abstractNumId w:val="11"/>
  </w:num>
  <w:num w:numId="8" w16cid:durableId="510921442">
    <w:abstractNumId w:val="9"/>
  </w:num>
  <w:num w:numId="9" w16cid:durableId="976493823">
    <w:abstractNumId w:val="16"/>
  </w:num>
  <w:num w:numId="10" w16cid:durableId="1947926760">
    <w:abstractNumId w:val="6"/>
  </w:num>
  <w:num w:numId="11" w16cid:durableId="612590404">
    <w:abstractNumId w:val="2"/>
  </w:num>
  <w:num w:numId="12" w16cid:durableId="45645310">
    <w:abstractNumId w:val="7"/>
  </w:num>
  <w:num w:numId="13" w16cid:durableId="438839733">
    <w:abstractNumId w:val="5"/>
  </w:num>
  <w:num w:numId="14" w16cid:durableId="1919778616">
    <w:abstractNumId w:val="18"/>
  </w:num>
  <w:num w:numId="15" w16cid:durableId="128401641">
    <w:abstractNumId w:val="1"/>
  </w:num>
  <w:num w:numId="16" w16cid:durableId="1892232647">
    <w:abstractNumId w:val="8"/>
  </w:num>
  <w:num w:numId="17" w16cid:durableId="586042801">
    <w:abstractNumId w:val="12"/>
  </w:num>
  <w:num w:numId="18" w16cid:durableId="1671522921">
    <w:abstractNumId w:val="15"/>
  </w:num>
  <w:num w:numId="19" w16cid:durableId="9017950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alia Fernandez">
    <w15:presenceInfo w15:providerId="AD" w15:userId="S::ifernandez@communitywealth.com::95bcdc6e-0de5-4ac2-b79f-6e279156f2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6E"/>
    <w:rsid w:val="0000180C"/>
    <w:rsid w:val="00002753"/>
    <w:rsid w:val="00014858"/>
    <w:rsid w:val="00014F07"/>
    <w:rsid w:val="00017D41"/>
    <w:rsid w:val="0002481F"/>
    <w:rsid w:val="000351AE"/>
    <w:rsid w:val="00040D63"/>
    <w:rsid w:val="0004708F"/>
    <w:rsid w:val="0005368D"/>
    <w:rsid w:val="00057EFF"/>
    <w:rsid w:val="00064EED"/>
    <w:rsid w:val="000734F8"/>
    <w:rsid w:val="000744DB"/>
    <w:rsid w:val="00081E5C"/>
    <w:rsid w:val="00082126"/>
    <w:rsid w:val="000A3B4C"/>
    <w:rsid w:val="000A5263"/>
    <w:rsid w:val="000A65AF"/>
    <w:rsid w:val="000A7026"/>
    <w:rsid w:val="000B2159"/>
    <w:rsid w:val="000B71F8"/>
    <w:rsid w:val="000B7DA6"/>
    <w:rsid w:val="000C0AC9"/>
    <w:rsid w:val="000C5AE4"/>
    <w:rsid w:val="000D151A"/>
    <w:rsid w:val="000D28E6"/>
    <w:rsid w:val="000D3416"/>
    <w:rsid w:val="000D342C"/>
    <w:rsid w:val="000D469C"/>
    <w:rsid w:val="000E0841"/>
    <w:rsid w:val="000E2248"/>
    <w:rsid w:val="000E229A"/>
    <w:rsid w:val="000E35D6"/>
    <w:rsid w:val="000F41A7"/>
    <w:rsid w:val="000F4282"/>
    <w:rsid w:val="001056DB"/>
    <w:rsid w:val="00106581"/>
    <w:rsid w:val="00110947"/>
    <w:rsid w:val="00111DAD"/>
    <w:rsid w:val="001136B1"/>
    <w:rsid w:val="001141D4"/>
    <w:rsid w:val="001176ED"/>
    <w:rsid w:val="001264DA"/>
    <w:rsid w:val="00134657"/>
    <w:rsid w:val="00135113"/>
    <w:rsid w:val="0013772B"/>
    <w:rsid w:val="00143408"/>
    <w:rsid w:val="0014351D"/>
    <w:rsid w:val="00143CC6"/>
    <w:rsid w:val="00144840"/>
    <w:rsid w:val="0015372C"/>
    <w:rsid w:val="001554DA"/>
    <w:rsid w:val="00162750"/>
    <w:rsid w:val="001665A7"/>
    <w:rsid w:val="00193DC3"/>
    <w:rsid w:val="00196F9E"/>
    <w:rsid w:val="001A0236"/>
    <w:rsid w:val="001A1549"/>
    <w:rsid w:val="001B2DF7"/>
    <w:rsid w:val="001C6E0C"/>
    <w:rsid w:val="001D1FC7"/>
    <w:rsid w:val="001D3BC7"/>
    <w:rsid w:val="001D53A9"/>
    <w:rsid w:val="001D651D"/>
    <w:rsid w:val="001E7CF0"/>
    <w:rsid w:val="001F39AF"/>
    <w:rsid w:val="001F75FF"/>
    <w:rsid w:val="00210DF7"/>
    <w:rsid w:val="002118E8"/>
    <w:rsid w:val="00212BE9"/>
    <w:rsid w:val="002208A6"/>
    <w:rsid w:val="0022225B"/>
    <w:rsid w:val="00224234"/>
    <w:rsid w:val="002321B8"/>
    <w:rsid w:val="00244127"/>
    <w:rsid w:val="0026266E"/>
    <w:rsid w:val="00262D95"/>
    <w:rsid w:val="00265CD1"/>
    <w:rsid w:val="00273679"/>
    <w:rsid w:val="002756A8"/>
    <w:rsid w:val="002765A4"/>
    <w:rsid w:val="00276EAA"/>
    <w:rsid w:val="00286D66"/>
    <w:rsid w:val="00287BDE"/>
    <w:rsid w:val="00290584"/>
    <w:rsid w:val="00295A64"/>
    <w:rsid w:val="002A5385"/>
    <w:rsid w:val="002B00A2"/>
    <w:rsid w:val="002B0EF3"/>
    <w:rsid w:val="002B2D19"/>
    <w:rsid w:val="002D6F27"/>
    <w:rsid w:val="002E353D"/>
    <w:rsid w:val="002E7D99"/>
    <w:rsid w:val="002F2A60"/>
    <w:rsid w:val="002F3850"/>
    <w:rsid w:val="002F55B3"/>
    <w:rsid w:val="002F72B8"/>
    <w:rsid w:val="0030251E"/>
    <w:rsid w:val="00303F27"/>
    <w:rsid w:val="00311E60"/>
    <w:rsid w:val="00312AAB"/>
    <w:rsid w:val="00322F28"/>
    <w:rsid w:val="003354E2"/>
    <w:rsid w:val="003447DE"/>
    <w:rsid w:val="00344939"/>
    <w:rsid w:val="00363D93"/>
    <w:rsid w:val="00365EAF"/>
    <w:rsid w:val="00373F77"/>
    <w:rsid w:val="003754CF"/>
    <w:rsid w:val="003772DD"/>
    <w:rsid w:val="0037741F"/>
    <w:rsid w:val="0038121E"/>
    <w:rsid w:val="00390AD7"/>
    <w:rsid w:val="00390DF8"/>
    <w:rsid w:val="00394E72"/>
    <w:rsid w:val="003A28EE"/>
    <w:rsid w:val="003A581B"/>
    <w:rsid w:val="003B05FE"/>
    <w:rsid w:val="003B0672"/>
    <w:rsid w:val="003B09E6"/>
    <w:rsid w:val="003B67E8"/>
    <w:rsid w:val="003D1475"/>
    <w:rsid w:val="003D627C"/>
    <w:rsid w:val="003D644D"/>
    <w:rsid w:val="003D654E"/>
    <w:rsid w:val="003E2DAA"/>
    <w:rsid w:val="003E7406"/>
    <w:rsid w:val="003F73E6"/>
    <w:rsid w:val="003F7F4B"/>
    <w:rsid w:val="004025AC"/>
    <w:rsid w:val="0040289F"/>
    <w:rsid w:val="004114E1"/>
    <w:rsid w:val="00414A58"/>
    <w:rsid w:val="00440670"/>
    <w:rsid w:val="00440A4D"/>
    <w:rsid w:val="004420E8"/>
    <w:rsid w:val="00445867"/>
    <w:rsid w:val="00461352"/>
    <w:rsid w:val="00462482"/>
    <w:rsid w:val="0046497C"/>
    <w:rsid w:val="00464A22"/>
    <w:rsid w:val="004706A9"/>
    <w:rsid w:val="00474696"/>
    <w:rsid w:val="00476754"/>
    <w:rsid w:val="00477B31"/>
    <w:rsid w:val="00486D46"/>
    <w:rsid w:val="0049094B"/>
    <w:rsid w:val="0049123F"/>
    <w:rsid w:val="00492E99"/>
    <w:rsid w:val="004A2AFB"/>
    <w:rsid w:val="004A487D"/>
    <w:rsid w:val="004C3F84"/>
    <w:rsid w:val="004D61B1"/>
    <w:rsid w:val="004D679A"/>
    <w:rsid w:val="004E0924"/>
    <w:rsid w:val="004E1A0B"/>
    <w:rsid w:val="004E2FAC"/>
    <w:rsid w:val="004E4503"/>
    <w:rsid w:val="004F3C70"/>
    <w:rsid w:val="004F3FD5"/>
    <w:rsid w:val="00506CD5"/>
    <w:rsid w:val="00507B8F"/>
    <w:rsid w:val="00531928"/>
    <w:rsid w:val="00533FDB"/>
    <w:rsid w:val="00534B07"/>
    <w:rsid w:val="00536121"/>
    <w:rsid w:val="005539EB"/>
    <w:rsid w:val="00562294"/>
    <w:rsid w:val="00563E6B"/>
    <w:rsid w:val="0057015C"/>
    <w:rsid w:val="0057294C"/>
    <w:rsid w:val="005729F1"/>
    <w:rsid w:val="00573B35"/>
    <w:rsid w:val="00575633"/>
    <w:rsid w:val="00582FE4"/>
    <w:rsid w:val="00583272"/>
    <w:rsid w:val="00593254"/>
    <w:rsid w:val="00596175"/>
    <w:rsid w:val="005A0057"/>
    <w:rsid w:val="005A3657"/>
    <w:rsid w:val="005A40C4"/>
    <w:rsid w:val="005B7246"/>
    <w:rsid w:val="005C3F93"/>
    <w:rsid w:val="005D21F3"/>
    <w:rsid w:val="005D5BB3"/>
    <w:rsid w:val="005E0DD9"/>
    <w:rsid w:val="005E21DF"/>
    <w:rsid w:val="005E4C29"/>
    <w:rsid w:val="005F4DA5"/>
    <w:rsid w:val="00600855"/>
    <w:rsid w:val="006008BE"/>
    <w:rsid w:val="00606557"/>
    <w:rsid w:val="006076F3"/>
    <w:rsid w:val="00614A3A"/>
    <w:rsid w:val="00617520"/>
    <w:rsid w:val="00630AE7"/>
    <w:rsid w:val="00630EB8"/>
    <w:rsid w:val="00632BD4"/>
    <w:rsid w:val="00634C90"/>
    <w:rsid w:val="00635244"/>
    <w:rsid w:val="00641CFC"/>
    <w:rsid w:val="00641EEF"/>
    <w:rsid w:val="0064293D"/>
    <w:rsid w:val="00647464"/>
    <w:rsid w:val="00647548"/>
    <w:rsid w:val="00647C42"/>
    <w:rsid w:val="006538FF"/>
    <w:rsid w:val="006540C5"/>
    <w:rsid w:val="006572F5"/>
    <w:rsid w:val="006626AB"/>
    <w:rsid w:val="00664622"/>
    <w:rsid w:val="00670330"/>
    <w:rsid w:val="00671255"/>
    <w:rsid w:val="006725BE"/>
    <w:rsid w:val="006814B0"/>
    <w:rsid w:val="00690597"/>
    <w:rsid w:val="006A54B0"/>
    <w:rsid w:val="006A60AF"/>
    <w:rsid w:val="006B742F"/>
    <w:rsid w:val="006B79F8"/>
    <w:rsid w:val="006D0109"/>
    <w:rsid w:val="006D0B0D"/>
    <w:rsid w:val="006D1DBE"/>
    <w:rsid w:val="006D30EC"/>
    <w:rsid w:val="006D458D"/>
    <w:rsid w:val="006D61D2"/>
    <w:rsid w:val="006E0D68"/>
    <w:rsid w:val="006E4652"/>
    <w:rsid w:val="006E5377"/>
    <w:rsid w:val="006F4D43"/>
    <w:rsid w:val="00702DF2"/>
    <w:rsid w:val="00704AC6"/>
    <w:rsid w:val="007115FC"/>
    <w:rsid w:val="0072156C"/>
    <w:rsid w:val="00726C61"/>
    <w:rsid w:val="007301AB"/>
    <w:rsid w:val="00730D7D"/>
    <w:rsid w:val="0073341A"/>
    <w:rsid w:val="00744141"/>
    <w:rsid w:val="00757338"/>
    <w:rsid w:val="00770137"/>
    <w:rsid w:val="00771A6A"/>
    <w:rsid w:val="00774F4F"/>
    <w:rsid w:val="00787293"/>
    <w:rsid w:val="007877B2"/>
    <w:rsid w:val="007930DC"/>
    <w:rsid w:val="00795950"/>
    <w:rsid w:val="00796A08"/>
    <w:rsid w:val="00797992"/>
    <w:rsid w:val="007A023C"/>
    <w:rsid w:val="007A0DCC"/>
    <w:rsid w:val="007A39BD"/>
    <w:rsid w:val="007B2DA5"/>
    <w:rsid w:val="007C14A8"/>
    <w:rsid w:val="007C73FF"/>
    <w:rsid w:val="007D0688"/>
    <w:rsid w:val="007F149B"/>
    <w:rsid w:val="007F5708"/>
    <w:rsid w:val="008027CF"/>
    <w:rsid w:val="0081458A"/>
    <w:rsid w:val="008256E9"/>
    <w:rsid w:val="0082647F"/>
    <w:rsid w:val="0082693D"/>
    <w:rsid w:val="00840009"/>
    <w:rsid w:val="00844BDF"/>
    <w:rsid w:val="00855203"/>
    <w:rsid w:val="00860FC6"/>
    <w:rsid w:val="00862CEB"/>
    <w:rsid w:val="0086344F"/>
    <w:rsid w:val="0087339A"/>
    <w:rsid w:val="00894AEB"/>
    <w:rsid w:val="00897437"/>
    <w:rsid w:val="008B1615"/>
    <w:rsid w:val="008B51FA"/>
    <w:rsid w:val="008C3DFD"/>
    <w:rsid w:val="008C77F2"/>
    <w:rsid w:val="008C7942"/>
    <w:rsid w:val="008D1DCD"/>
    <w:rsid w:val="008E2226"/>
    <w:rsid w:val="008E26A3"/>
    <w:rsid w:val="008E41FB"/>
    <w:rsid w:val="008F0620"/>
    <w:rsid w:val="008F09BF"/>
    <w:rsid w:val="008F130E"/>
    <w:rsid w:val="008F3D40"/>
    <w:rsid w:val="00901000"/>
    <w:rsid w:val="0090748D"/>
    <w:rsid w:val="0091083E"/>
    <w:rsid w:val="009116D9"/>
    <w:rsid w:val="009170DF"/>
    <w:rsid w:val="009176A1"/>
    <w:rsid w:val="00920CAB"/>
    <w:rsid w:val="00921031"/>
    <w:rsid w:val="009222B4"/>
    <w:rsid w:val="00923139"/>
    <w:rsid w:val="00940E26"/>
    <w:rsid w:val="0094422C"/>
    <w:rsid w:val="00950C58"/>
    <w:rsid w:val="0095432F"/>
    <w:rsid w:val="009561F0"/>
    <w:rsid w:val="009675B2"/>
    <w:rsid w:val="00972005"/>
    <w:rsid w:val="00981625"/>
    <w:rsid w:val="009852A1"/>
    <w:rsid w:val="00991E8F"/>
    <w:rsid w:val="009A0B36"/>
    <w:rsid w:val="009A6B4D"/>
    <w:rsid w:val="009B3425"/>
    <w:rsid w:val="009B6001"/>
    <w:rsid w:val="009C7EAA"/>
    <w:rsid w:val="009D1DE8"/>
    <w:rsid w:val="009D1EB0"/>
    <w:rsid w:val="009D73D0"/>
    <w:rsid w:val="009E24DC"/>
    <w:rsid w:val="009E7B43"/>
    <w:rsid w:val="009F3CBF"/>
    <w:rsid w:val="00A1057A"/>
    <w:rsid w:val="00A14FFE"/>
    <w:rsid w:val="00A2023D"/>
    <w:rsid w:val="00A20730"/>
    <w:rsid w:val="00A21C87"/>
    <w:rsid w:val="00A25B38"/>
    <w:rsid w:val="00A300D3"/>
    <w:rsid w:val="00A40770"/>
    <w:rsid w:val="00A4187C"/>
    <w:rsid w:val="00A42465"/>
    <w:rsid w:val="00A5186E"/>
    <w:rsid w:val="00A56D11"/>
    <w:rsid w:val="00A61B88"/>
    <w:rsid w:val="00A62B90"/>
    <w:rsid w:val="00A63A18"/>
    <w:rsid w:val="00A72AD9"/>
    <w:rsid w:val="00A74F84"/>
    <w:rsid w:val="00A7574B"/>
    <w:rsid w:val="00A91AB2"/>
    <w:rsid w:val="00AA7552"/>
    <w:rsid w:val="00AB3C2C"/>
    <w:rsid w:val="00AB4E00"/>
    <w:rsid w:val="00AC0531"/>
    <w:rsid w:val="00AC4456"/>
    <w:rsid w:val="00AC5E62"/>
    <w:rsid w:val="00AC6392"/>
    <w:rsid w:val="00AD2FFF"/>
    <w:rsid w:val="00AD3A24"/>
    <w:rsid w:val="00AE2DC8"/>
    <w:rsid w:val="00AE3AA8"/>
    <w:rsid w:val="00AF1F02"/>
    <w:rsid w:val="00AF2FB2"/>
    <w:rsid w:val="00AF5B0A"/>
    <w:rsid w:val="00AF60AE"/>
    <w:rsid w:val="00B028C9"/>
    <w:rsid w:val="00B12EC1"/>
    <w:rsid w:val="00B17F33"/>
    <w:rsid w:val="00B21518"/>
    <w:rsid w:val="00B25EE3"/>
    <w:rsid w:val="00B30A8C"/>
    <w:rsid w:val="00B3163F"/>
    <w:rsid w:val="00B46440"/>
    <w:rsid w:val="00B55F9F"/>
    <w:rsid w:val="00B834C0"/>
    <w:rsid w:val="00B852F5"/>
    <w:rsid w:val="00BB5B60"/>
    <w:rsid w:val="00BD6294"/>
    <w:rsid w:val="00BE3F64"/>
    <w:rsid w:val="00BE575A"/>
    <w:rsid w:val="00BF110A"/>
    <w:rsid w:val="00C02A8B"/>
    <w:rsid w:val="00C0338A"/>
    <w:rsid w:val="00C1690A"/>
    <w:rsid w:val="00C21E55"/>
    <w:rsid w:val="00C271A9"/>
    <w:rsid w:val="00C30BB9"/>
    <w:rsid w:val="00C351BF"/>
    <w:rsid w:val="00C35D53"/>
    <w:rsid w:val="00C44542"/>
    <w:rsid w:val="00C45BA9"/>
    <w:rsid w:val="00C57F94"/>
    <w:rsid w:val="00C71609"/>
    <w:rsid w:val="00C777C3"/>
    <w:rsid w:val="00C779A5"/>
    <w:rsid w:val="00C77E83"/>
    <w:rsid w:val="00C83F97"/>
    <w:rsid w:val="00C93BE1"/>
    <w:rsid w:val="00C9417E"/>
    <w:rsid w:val="00CA5FC4"/>
    <w:rsid w:val="00CC3169"/>
    <w:rsid w:val="00CC570E"/>
    <w:rsid w:val="00CC64F2"/>
    <w:rsid w:val="00CD1468"/>
    <w:rsid w:val="00CD3317"/>
    <w:rsid w:val="00CE08D6"/>
    <w:rsid w:val="00CE13C6"/>
    <w:rsid w:val="00CE641F"/>
    <w:rsid w:val="00CE7A86"/>
    <w:rsid w:val="00CF00E8"/>
    <w:rsid w:val="00CF6172"/>
    <w:rsid w:val="00D01D04"/>
    <w:rsid w:val="00D132CC"/>
    <w:rsid w:val="00D15744"/>
    <w:rsid w:val="00D157B1"/>
    <w:rsid w:val="00D172AE"/>
    <w:rsid w:val="00D17A52"/>
    <w:rsid w:val="00D21394"/>
    <w:rsid w:val="00D31FE2"/>
    <w:rsid w:val="00D47585"/>
    <w:rsid w:val="00D47D2D"/>
    <w:rsid w:val="00D516DD"/>
    <w:rsid w:val="00D51E0E"/>
    <w:rsid w:val="00D56337"/>
    <w:rsid w:val="00D67B56"/>
    <w:rsid w:val="00D81783"/>
    <w:rsid w:val="00D84390"/>
    <w:rsid w:val="00D846E7"/>
    <w:rsid w:val="00D86C46"/>
    <w:rsid w:val="00D9059B"/>
    <w:rsid w:val="00D95B63"/>
    <w:rsid w:val="00D97956"/>
    <w:rsid w:val="00DA6C92"/>
    <w:rsid w:val="00DB2603"/>
    <w:rsid w:val="00DB27A8"/>
    <w:rsid w:val="00DB6AEA"/>
    <w:rsid w:val="00DD6473"/>
    <w:rsid w:val="00DE0DEF"/>
    <w:rsid w:val="00DF7EAC"/>
    <w:rsid w:val="00E01BA0"/>
    <w:rsid w:val="00E108C4"/>
    <w:rsid w:val="00E12FE7"/>
    <w:rsid w:val="00E14C1A"/>
    <w:rsid w:val="00E15268"/>
    <w:rsid w:val="00E20533"/>
    <w:rsid w:val="00E2544A"/>
    <w:rsid w:val="00E26AFC"/>
    <w:rsid w:val="00E4545A"/>
    <w:rsid w:val="00E47E80"/>
    <w:rsid w:val="00E700E5"/>
    <w:rsid w:val="00E712D8"/>
    <w:rsid w:val="00E720D5"/>
    <w:rsid w:val="00E72593"/>
    <w:rsid w:val="00E75959"/>
    <w:rsid w:val="00E762A7"/>
    <w:rsid w:val="00E83840"/>
    <w:rsid w:val="00E84A9C"/>
    <w:rsid w:val="00E97CF4"/>
    <w:rsid w:val="00EA0F7E"/>
    <w:rsid w:val="00EA2F94"/>
    <w:rsid w:val="00EB0471"/>
    <w:rsid w:val="00EB4110"/>
    <w:rsid w:val="00EB7429"/>
    <w:rsid w:val="00EB7B47"/>
    <w:rsid w:val="00EC0C35"/>
    <w:rsid w:val="00EC3CF6"/>
    <w:rsid w:val="00ED1F2D"/>
    <w:rsid w:val="00ED2163"/>
    <w:rsid w:val="00ED3B11"/>
    <w:rsid w:val="00EF2721"/>
    <w:rsid w:val="00EF6087"/>
    <w:rsid w:val="00F06A25"/>
    <w:rsid w:val="00F06C60"/>
    <w:rsid w:val="00F1253C"/>
    <w:rsid w:val="00F13DB5"/>
    <w:rsid w:val="00F14F2A"/>
    <w:rsid w:val="00F20BB6"/>
    <w:rsid w:val="00F21651"/>
    <w:rsid w:val="00F2776B"/>
    <w:rsid w:val="00F278EA"/>
    <w:rsid w:val="00F32038"/>
    <w:rsid w:val="00F32BDC"/>
    <w:rsid w:val="00F40423"/>
    <w:rsid w:val="00F44256"/>
    <w:rsid w:val="00F57278"/>
    <w:rsid w:val="00F6196D"/>
    <w:rsid w:val="00F63845"/>
    <w:rsid w:val="00F64D3D"/>
    <w:rsid w:val="00F66B08"/>
    <w:rsid w:val="00F72F94"/>
    <w:rsid w:val="00F7390F"/>
    <w:rsid w:val="00F80261"/>
    <w:rsid w:val="00F903EB"/>
    <w:rsid w:val="00F907E2"/>
    <w:rsid w:val="00F947CD"/>
    <w:rsid w:val="00F95373"/>
    <w:rsid w:val="00FB0154"/>
    <w:rsid w:val="00FB09DC"/>
    <w:rsid w:val="00FB172D"/>
    <w:rsid w:val="00FB1A6E"/>
    <w:rsid w:val="00FB4E80"/>
    <w:rsid w:val="00FC1E63"/>
    <w:rsid w:val="00FC4405"/>
    <w:rsid w:val="00FD554F"/>
    <w:rsid w:val="00FE3E6F"/>
    <w:rsid w:val="00FE559A"/>
    <w:rsid w:val="00FE7A56"/>
    <w:rsid w:val="00FF5E0E"/>
    <w:rsid w:val="1A9D8F50"/>
    <w:rsid w:val="1F00236C"/>
    <w:rsid w:val="20E21F84"/>
    <w:rsid w:val="2488DAFC"/>
    <w:rsid w:val="26174AA5"/>
    <w:rsid w:val="29F4AF7B"/>
    <w:rsid w:val="2F78A80E"/>
    <w:rsid w:val="30E2971A"/>
    <w:rsid w:val="3130DD98"/>
    <w:rsid w:val="32B94EEB"/>
    <w:rsid w:val="3636D048"/>
    <w:rsid w:val="3C73091D"/>
    <w:rsid w:val="402ED546"/>
    <w:rsid w:val="5227CE3B"/>
    <w:rsid w:val="52D6E9F8"/>
    <w:rsid w:val="5A33C79D"/>
    <w:rsid w:val="5AAADF11"/>
    <w:rsid w:val="5ABCDD7F"/>
    <w:rsid w:val="616C36A9"/>
    <w:rsid w:val="6D659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9111"/>
  <w15:chartTrackingRefBased/>
  <w15:docId w15:val="{FB63F3E2-6254-458B-9EDA-025A9D85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1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5186E"/>
  </w:style>
  <w:style w:type="character" w:customStyle="1" w:styleId="eop">
    <w:name w:val="eop"/>
    <w:basedOn w:val="DefaultParagraphFont"/>
    <w:rsid w:val="00A5186E"/>
  </w:style>
  <w:style w:type="character" w:styleId="Hyperlink">
    <w:name w:val="Hyperlink"/>
    <w:basedOn w:val="DefaultParagraphFont"/>
    <w:uiPriority w:val="99"/>
    <w:unhideWhenUsed/>
    <w:rsid w:val="009F3CBF"/>
    <w:rPr>
      <w:color w:val="0563C1" w:themeColor="hyperlink"/>
      <w:u w:val="single"/>
    </w:rPr>
  </w:style>
  <w:style w:type="character" w:styleId="UnresolvedMention">
    <w:name w:val="Unresolved Mention"/>
    <w:basedOn w:val="DefaultParagraphFont"/>
    <w:uiPriority w:val="99"/>
    <w:semiHidden/>
    <w:unhideWhenUsed/>
    <w:rsid w:val="009F3CBF"/>
    <w:rPr>
      <w:color w:val="605E5C"/>
      <w:shd w:val="clear" w:color="auto" w:fill="E1DFDD"/>
    </w:rPr>
  </w:style>
  <w:style w:type="character" w:styleId="CommentReference">
    <w:name w:val="annotation reference"/>
    <w:basedOn w:val="DefaultParagraphFont"/>
    <w:uiPriority w:val="99"/>
    <w:semiHidden/>
    <w:unhideWhenUsed/>
    <w:rsid w:val="00286D66"/>
    <w:rPr>
      <w:sz w:val="16"/>
      <w:szCs w:val="16"/>
    </w:rPr>
  </w:style>
  <w:style w:type="paragraph" w:styleId="CommentText">
    <w:name w:val="annotation text"/>
    <w:basedOn w:val="Normal"/>
    <w:link w:val="CommentTextChar"/>
    <w:uiPriority w:val="99"/>
    <w:unhideWhenUsed/>
    <w:rsid w:val="00286D66"/>
    <w:pPr>
      <w:spacing w:line="240" w:lineRule="auto"/>
    </w:pPr>
    <w:rPr>
      <w:sz w:val="20"/>
      <w:szCs w:val="20"/>
    </w:rPr>
  </w:style>
  <w:style w:type="character" w:customStyle="1" w:styleId="CommentTextChar">
    <w:name w:val="Comment Text Char"/>
    <w:basedOn w:val="DefaultParagraphFont"/>
    <w:link w:val="CommentText"/>
    <w:uiPriority w:val="99"/>
    <w:rsid w:val="00286D66"/>
    <w:rPr>
      <w:sz w:val="20"/>
      <w:szCs w:val="20"/>
    </w:rPr>
  </w:style>
  <w:style w:type="paragraph" w:styleId="ListParagraph">
    <w:name w:val="List Paragraph"/>
    <w:basedOn w:val="Normal"/>
    <w:uiPriority w:val="34"/>
    <w:qFormat/>
    <w:rsid w:val="00F32038"/>
    <w:pPr>
      <w:spacing w:before="100" w:beforeAutospacing="1" w:after="100" w:afterAutospacing="1"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C1690A"/>
    <w:rPr>
      <w:b/>
      <w:bCs/>
    </w:rPr>
  </w:style>
  <w:style w:type="character" w:customStyle="1" w:styleId="CommentSubjectChar">
    <w:name w:val="Comment Subject Char"/>
    <w:basedOn w:val="CommentTextChar"/>
    <w:link w:val="CommentSubject"/>
    <w:uiPriority w:val="99"/>
    <w:semiHidden/>
    <w:rsid w:val="00C1690A"/>
    <w:rPr>
      <w:b/>
      <w:bCs/>
      <w:sz w:val="20"/>
      <w:szCs w:val="20"/>
    </w:rPr>
  </w:style>
  <w:style w:type="paragraph" w:styleId="BalloonText">
    <w:name w:val="Balloon Text"/>
    <w:basedOn w:val="Normal"/>
    <w:link w:val="BalloonTextChar"/>
    <w:uiPriority w:val="99"/>
    <w:semiHidden/>
    <w:unhideWhenUsed/>
    <w:rsid w:val="00335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4E2"/>
    <w:rPr>
      <w:rFonts w:ascii="Segoe UI" w:hAnsi="Segoe UI" w:cs="Segoe UI"/>
      <w:sz w:val="18"/>
      <w:szCs w:val="18"/>
    </w:rPr>
  </w:style>
  <w:style w:type="paragraph" w:styleId="NormalWeb">
    <w:name w:val="Normal (Web)"/>
    <w:basedOn w:val="Normal"/>
    <w:uiPriority w:val="99"/>
    <w:semiHidden/>
    <w:unhideWhenUsed/>
    <w:rsid w:val="00FE559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72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2B8"/>
    <w:rPr>
      <w:sz w:val="20"/>
      <w:szCs w:val="20"/>
    </w:rPr>
  </w:style>
  <w:style w:type="character" w:styleId="FootnoteReference">
    <w:name w:val="footnote reference"/>
    <w:basedOn w:val="DefaultParagraphFont"/>
    <w:uiPriority w:val="99"/>
    <w:semiHidden/>
    <w:unhideWhenUsed/>
    <w:rsid w:val="002F72B8"/>
    <w:rPr>
      <w:vertAlign w:val="superscript"/>
    </w:rPr>
  </w:style>
  <w:style w:type="paragraph" w:styleId="Revision">
    <w:name w:val="Revision"/>
    <w:hidden/>
    <w:uiPriority w:val="99"/>
    <w:semiHidden/>
    <w:rsid w:val="002D6F27"/>
    <w:pPr>
      <w:spacing w:after="0" w:line="240" w:lineRule="auto"/>
    </w:pPr>
  </w:style>
  <w:style w:type="paragraph" w:styleId="EndnoteText">
    <w:name w:val="endnote text"/>
    <w:basedOn w:val="Normal"/>
    <w:link w:val="EndnoteTextChar"/>
    <w:uiPriority w:val="99"/>
    <w:semiHidden/>
    <w:unhideWhenUsed/>
    <w:rsid w:val="00B25E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EE3"/>
    <w:rPr>
      <w:sz w:val="20"/>
      <w:szCs w:val="20"/>
    </w:rPr>
  </w:style>
  <w:style w:type="character" w:styleId="EndnoteReference">
    <w:name w:val="endnote reference"/>
    <w:basedOn w:val="DefaultParagraphFont"/>
    <w:uiPriority w:val="99"/>
    <w:semiHidden/>
    <w:unhideWhenUsed/>
    <w:rsid w:val="00B25EE3"/>
    <w:rPr>
      <w:vertAlign w:val="superscript"/>
    </w:rPr>
  </w:style>
  <w:style w:type="paragraph" w:styleId="Header">
    <w:name w:val="header"/>
    <w:basedOn w:val="Normal"/>
    <w:link w:val="HeaderChar"/>
    <w:uiPriority w:val="99"/>
    <w:semiHidden/>
    <w:unhideWhenUsed/>
    <w:rsid w:val="009176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76A1"/>
  </w:style>
  <w:style w:type="paragraph" w:styleId="Footer">
    <w:name w:val="footer"/>
    <w:basedOn w:val="Normal"/>
    <w:link w:val="FooterChar"/>
    <w:uiPriority w:val="99"/>
    <w:semiHidden/>
    <w:unhideWhenUsed/>
    <w:rsid w:val="009176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76A1"/>
  </w:style>
  <w:style w:type="table" w:styleId="TableGrid">
    <w:name w:val="Table Grid"/>
    <w:basedOn w:val="TableNormal"/>
    <w:uiPriority w:val="39"/>
    <w:rsid w:val="0082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75959"/>
    <w:pPr>
      <w:spacing w:after="0" w:line="240" w:lineRule="auto"/>
    </w:pPr>
    <w:rPr>
      <w:rFonts w:eastAsiaTheme="minorEastAsia"/>
    </w:rPr>
  </w:style>
  <w:style w:type="character" w:customStyle="1" w:styleId="NoSpacingChar">
    <w:name w:val="No Spacing Char"/>
    <w:basedOn w:val="DefaultParagraphFont"/>
    <w:link w:val="NoSpacing"/>
    <w:uiPriority w:val="1"/>
    <w:rsid w:val="00E7595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63859">
      <w:bodyDiv w:val="1"/>
      <w:marLeft w:val="0"/>
      <w:marRight w:val="0"/>
      <w:marTop w:val="0"/>
      <w:marBottom w:val="0"/>
      <w:divBdr>
        <w:top w:val="none" w:sz="0" w:space="0" w:color="auto"/>
        <w:left w:val="none" w:sz="0" w:space="0" w:color="auto"/>
        <w:bottom w:val="none" w:sz="0" w:space="0" w:color="auto"/>
        <w:right w:val="none" w:sz="0" w:space="0" w:color="auto"/>
      </w:divBdr>
    </w:div>
    <w:div w:id="237709290">
      <w:bodyDiv w:val="1"/>
      <w:marLeft w:val="0"/>
      <w:marRight w:val="0"/>
      <w:marTop w:val="0"/>
      <w:marBottom w:val="0"/>
      <w:divBdr>
        <w:top w:val="none" w:sz="0" w:space="0" w:color="auto"/>
        <w:left w:val="none" w:sz="0" w:space="0" w:color="auto"/>
        <w:bottom w:val="none" w:sz="0" w:space="0" w:color="auto"/>
        <w:right w:val="none" w:sz="0" w:space="0" w:color="auto"/>
      </w:divBdr>
    </w:div>
    <w:div w:id="238908810">
      <w:bodyDiv w:val="1"/>
      <w:marLeft w:val="0"/>
      <w:marRight w:val="0"/>
      <w:marTop w:val="0"/>
      <w:marBottom w:val="0"/>
      <w:divBdr>
        <w:top w:val="none" w:sz="0" w:space="0" w:color="auto"/>
        <w:left w:val="none" w:sz="0" w:space="0" w:color="auto"/>
        <w:bottom w:val="none" w:sz="0" w:space="0" w:color="auto"/>
        <w:right w:val="none" w:sz="0" w:space="0" w:color="auto"/>
      </w:divBdr>
    </w:div>
    <w:div w:id="249509941">
      <w:bodyDiv w:val="1"/>
      <w:marLeft w:val="0"/>
      <w:marRight w:val="0"/>
      <w:marTop w:val="0"/>
      <w:marBottom w:val="0"/>
      <w:divBdr>
        <w:top w:val="none" w:sz="0" w:space="0" w:color="auto"/>
        <w:left w:val="none" w:sz="0" w:space="0" w:color="auto"/>
        <w:bottom w:val="none" w:sz="0" w:space="0" w:color="auto"/>
        <w:right w:val="none" w:sz="0" w:space="0" w:color="auto"/>
      </w:divBdr>
      <w:divsChild>
        <w:div w:id="179703393">
          <w:marLeft w:val="0"/>
          <w:marRight w:val="0"/>
          <w:marTop w:val="0"/>
          <w:marBottom w:val="0"/>
          <w:divBdr>
            <w:top w:val="none" w:sz="0" w:space="0" w:color="auto"/>
            <w:left w:val="none" w:sz="0" w:space="0" w:color="auto"/>
            <w:bottom w:val="none" w:sz="0" w:space="0" w:color="auto"/>
            <w:right w:val="none" w:sz="0" w:space="0" w:color="auto"/>
          </w:divBdr>
          <w:divsChild>
            <w:div w:id="13575734">
              <w:marLeft w:val="0"/>
              <w:marRight w:val="0"/>
              <w:marTop w:val="0"/>
              <w:marBottom w:val="0"/>
              <w:divBdr>
                <w:top w:val="none" w:sz="0" w:space="0" w:color="auto"/>
                <w:left w:val="none" w:sz="0" w:space="0" w:color="auto"/>
                <w:bottom w:val="none" w:sz="0" w:space="0" w:color="auto"/>
                <w:right w:val="none" w:sz="0" w:space="0" w:color="auto"/>
              </w:divBdr>
            </w:div>
            <w:div w:id="402142452">
              <w:marLeft w:val="0"/>
              <w:marRight w:val="0"/>
              <w:marTop w:val="0"/>
              <w:marBottom w:val="0"/>
              <w:divBdr>
                <w:top w:val="none" w:sz="0" w:space="0" w:color="auto"/>
                <w:left w:val="none" w:sz="0" w:space="0" w:color="auto"/>
                <w:bottom w:val="none" w:sz="0" w:space="0" w:color="auto"/>
                <w:right w:val="none" w:sz="0" w:space="0" w:color="auto"/>
              </w:divBdr>
            </w:div>
            <w:div w:id="824514115">
              <w:marLeft w:val="0"/>
              <w:marRight w:val="0"/>
              <w:marTop w:val="0"/>
              <w:marBottom w:val="0"/>
              <w:divBdr>
                <w:top w:val="none" w:sz="0" w:space="0" w:color="auto"/>
                <w:left w:val="none" w:sz="0" w:space="0" w:color="auto"/>
                <w:bottom w:val="none" w:sz="0" w:space="0" w:color="auto"/>
                <w:right w:val="none" w:sz="0" w:space="0" w:color="auto"/>
              </w:divBdr>
            </w:div>
          </w:divsChild>
        </w:div>
        <w:div w:id="367997092">
          <w:marLeft w:val="0"/>
          <w:marRight w:val="0"/>
          <w:marTop w:val="0"/>
          <w:marBottom w:val="0"/>
          <w:divBdr>
            <w:top w:val="none" w:sz="0" w:space="0" w:color="auto"/>
            <w:left w:val="none" w:sz="0" w:space="0" w:color="auto"/>
            <w:bottom w:val="none" w:sz="0" w:space="0" w:color="auto"/>
            <w:right w:val="none" w:sz="0" w:space="0" w:color="auto"/>
          </w:divBdr>
          <w:divsChild>
            <w:div w:id="270087418">
              <w:marLeft w:val="0"/>
              <w:marRight w:val="0"/>
              <w:marTop w:val="0"/>
              <w:marBottom w:val="0"/>
              <w:divBdr>
                <w:top w:val="none" w:sz="0" w:space="0" w:color="auto"/>
                <w:left w:val="none" w:sz="0" w:space="0" w:color="auto"/>
                <w:bottom w:val="none" w:sz="0" w:space="0" w:color="auto"/>
                <w:right w:val="none" w:sz="0" w:space="0" w:color="auto"/>
              </w:divBdr>
            </w:div>
            <w:div w:id="1151096241">
              <w:marLeft w:val="0"/>
              <w:marRight w:val="0"/>
              <w:marTop w:val="0"/>
              <w:marBottom w:val="0"/>
              <w:divBdr>
                <w:top w:val="none" w:sz="0" w:space="0" w:color="auto"/>
                <w:left w:val="none" w:sz="0" w:space="0" w:color="auto"/>
                <w:bottom w:val="none" w:sz="0" w:space="0" w:color="auto"/>
                <w:right w:val="none" w:sz="0" w:space="0" w:color="auto"/>
              </w:divBdr>
            </w:div>
            <w:div w:id="1831291701">
              <w:marLeft w:val="0"/>
              <w:marRight w:val="0"/>
              <w:marTop w:val="0"/>
              <w:marBottom w:val="0"/>
              <w:divBdr>
                <w:top w:val="none" w:sz="0" w:space="0" w:color="auto"/>
                <w:left w:val="none" w:sz="0" w:space="0" w:color="auto"/>
                <w:bottom w:val="none" w:sz="0" w:space="0" w:color="auto"/>
                <w:right w:val="none" w:sz="0" w:space="0" w:color="auto"/>
              </w:divBdr>
            </w:div>
          </w:divsChild>
        </w:div>
        <w:div w:id="377630311">
          <w:marLeft w:val="0"/>
          <w:marRight w:val="0"/>
          <w:marTop w:val="0"/>
          <w:marBottom w:val="0"/>
          <w:divBdr>
            <w:top w:val="none" w:sz="0" w:space="0" w:color="auto"/>
            <w:left w:val="none" w:sz="0" w:space="0" w:color="auto"/>
            <w:bottom w:val="none" w:sz="0" w:space="0" w:color="auto"/>
            <w:right w:val="none" w:sz="0" w:space="0" w:color="auto"/>
          </w:divBdr>
          <w:divsChild>
            <w:div w:id="268316384">
              <w:marLeft w:val="0"/>
              <w:marRight w:val="0"/>
              <w:marTop w:val="0"/>
              <w:marBottom w:val="0"/>
              <w:divBdr>
                <w:top w:val="none" w:sz="0" w:space="0" w:color="auto"/>
                <w:left w:val="none" w:sz="0" w:space="0" w:color="auto"/>
                <w:bottom w:val="none" w:sz="0" w:space="0" w:color="auto"/>
                <w:right w:val="none" w:sz="0" w:space="0" w:color="auto"/>
              </w:divBdr>
            </w:div>
            <w:div w:id="485319879">
              <w:marLeft w:val="0"/>
              <w:marRight w:val="0"/>
              <w:marTop w:val="0"/>
              <w:marBottom w:val="0"/>
              <w:divBdr>
                <w:top w:val="none" w:sz="0" w:space="0" w:color="auto"/>
                <w:left w:val="none" w:sz="0" w:space="0" w:color="auto"/>
                <w:bottom w:val="none" w:sz="0" w:space="0" w:color="auto"/>
                <w:right w:val="none" w:sz="0" w:space="0" w:color="auto"/>
              </w:divBdr>
            </w:div>
            <w:div w:id="868494769">
              <w:marLeft w:val="0"/>
              <w:marRight w:val="0"/>
              <w:marTop w:val="0"/>
              <w:marBottom w:val="0"/>
              <w:divBdr>
                <w:top w:val="none" w:sz="0" w:space="0" w:color="auto"/>
                <w:left w:val="none" w:sz="0" w:space="0" w:color="auto"/>
                <w:bottom w:val="none" w:sz="0" w:space="0" w:color="auto"/>
                <w:right w:val="none" w:sz="0" w:space="0" w:color="auto"/>
              </w:divBdr>
            </w:div>
            <w:div w:id="1107581175">
              <w:marLeft w:val="0"/>
              <w:marRight w:val="0"/>
              <w:marTop w:val="0"/>
              <w:marBottom w:val="0"/>
              <w:divBdr>
                <w:top w:val="none" w:sz="0" w:space="0" w:color="auto"/>
                <w:left w:val="none" w:sz="0" w:space="0" w:color="auto"/>
                <w:bottom w:val="none" w:sz="0" w:space="0" w:color="auto"/>
                <w:right w:val="none" w:sz="0" w:space="0" w:color="auto"/>
              </w:divBdr>
            </w:div>
            <w:div w:id="1260985253">
              <w:marLeft w:val="0"/>
              <w:marRight w:val="0"/>
              <w:marTop w:val="0"/>
              <w:marBottom w:val="0"/>
              <w:divBdr>
                <w:top w:val="none" w:sz="0" w:space="0" w:color="auto"/>
                <w:left w:val="none" w:sz="0" w:space="0" w:color="auto"/>
                <w:bottom w:val="none" w:sz="0" w:space="0" w:color="auto"/>
                <w:right w:val="none" w:sz="0" w:space="0" w:color="auto"/>
              </w:divBdr>
            </w:div>
            <w:div w:id="1440754804">
              <w:marLeft w:val="0"/>
              <w:marRight w:val="0"/>
              <w:marTop w:val="0"/>
              <w:marBottom w:val="0"/>
              <w:divBdr>
                <w:top w:val="none" w:sz="0" w:space="0" w:color="auto"/>
                <w:left w:val="none" w:sz="0" w:space="0" w:color="auto"/>
                <w:bottom w:val="none" w:sz="0" w:space="0" w:color="auto"/>
                <w:right w:val="none" w:sz="0" w:space="0" w:color="auto"/>
              </w:divBdr>
            </w:div>
            <w:div w:id="1600404046">
              <w:marLeft w:val="0"/>
              <w:marRight w:val="0"/>
              <w:marTop w:val="0"/>
              <w:marBottom w:val="0"/>
              <w:divBdr>
                <w:top w:val="none" w:sz="0" w:space="0" w:color="auto"/>
                <w:left w:val="none" w:sz="0" w:space="0" w:color="auto"/>
                <w:bottom w:val="none" w:sz="0" w:space="0" w:color="auto"/>
                <w:right w:val="none" w:sz="0" w:space="0" w:color="auto"/>
              </w:divBdr>
            </w:div>
            <w:div w:id="1959527713">
              <w:marLeft w:val="0"/>
              <w:marRight w:val="0"/>
              <w:marTop w:val="0"/>
              <w:marBottom w:val="0"/>
              <w:divBdr>
                <w:top w:val="none" w:sz="0" w:space="0" w:color="auto"/>
                <w:left w:val="none" w:sz="0" w:space="0" w:color="auto"/>
                <w:bottom w:val="none" w:sz="0" w:space="0" w:color="auto"/>
                <w:right w:val="none" w:sz="0" w:space="0" w:color="auto"/>
              </w:divBdr>
            </w:div>
          </w:divsChild>
        </w:div>
        <w:div w:id="579563602">
          <w:marLeft w:val="0"/>
          <w:marRight w:val="0"/>
          <w:marTop w:val="0"/>
          <w:marBottom w:val="0"/>
          <w:divBdr>
            <w:top w:val="none" w:sz="0" w:space="0" w:color="auto"/>
            <w:left w:val="none" w:sz="0" w:space="0" w:color="auto"/>
            <w:bottom w:val="none" w:sz="0" w:space="0" w:color="auto"/>
            <w:right w:val="none" w:sz="0" w:space="0" w:color="auto"/>
          </w:divBdr>
          <w:divsChild>
            <w:div w:id="7299668">
              <w:marLeft w:val="0"/>
              <w:marRight w:val="0"/>
              <w:marTop w:val="0"/>
              <w:marBottom w:val="0"/>
              <w:divBdr>
                <w:top w:val="none" w:sz="0" w:space="0" w:color="auto"/>
                <w:left w:val="none" w:sz="0" w:space="0" w:color="auto"/>
                <w:bottom w:val="none" w:sz="0" w:space="0" w:color="auto"/>
                <w:right w:val="none" w:sz="0" w:space="0" w:color="auto"/>
              </w:divBdr>
            </w:div>
            <w:div w:id="880746376">
              <w:marLeft w:val="0"/>
              <w:marRight w:val="0"/>
              <w:marTop w:val="0"/>
              <w:marBottom w:val="0"/>
              <w:divBdr>
                <w:top w:val="none" w:sz="0" w:space="0" w:color="auto"/>
                <w:left w:val="none" w:sz="0" w:space="0" w:color="auto"/>
                <w:bottom w:val="none" w:sz="0" w:space="0" w:color="auto"/>
                <w:right w:val="none" w:sz="0" w:space="0" w:color="auto"/>
              </w:divBdr>
            </w:div>
            <w:div w:id="1291134067">
              <w:marLeft w:val="0"/>
              <w:marRight w:val="0"/>
              <w:marTop w:val="0"/>
              <w:marBottom w:val="0"/>
              <w:divBdr>
                <w:top w:val="none" w:sz="0" w:space="0" w:color="auto"/>
                <w:left w:val="none" w:sz="0" w:space="0" w:color="auto"/>
                <w:bottom w:val="none" w:sz="0" w:space="0" w:color="auto"/>
                <w:right w:val="none" w:sz="0" w:space="0" w:color="auto"/>
              </w:divBdr>
            </w:div>
            <w:div w:id="1534878537">
              <w:marLeft w:val="0"/>
              <w:marRight w:val="0"/>
              <w:marTop w:val="0"/>
              <w:marBottom w:val="0"/>
              <w:divBdr>
                <w:top w:val="none" w:sz="0" w:space="0" w:color="auto"/>
                <w:left w:val="none" w:sz="0" w:space="0" w:color="auto"/>
                <w:bottom w:val="none" w:sz="0" w:space="0" w:color="auto"/>
                <w:right w:val="none" w:sz="0" w:space="0" w:color="auto"/>
              </w:divBdr>
            </w:div>
            <w:div w:id="1838301380">
              <w:marLeft w:val="0"/>
              <w:marRight w:val="0"/>
              <w:marTop w:val="0"/>
              <w:marBottom w:val="0"/>
              <w:divBdr>
                <w:top w:val="none" w:sz="0" w:space="0" w:color="auto"/>
                <w:left w:val="none" w:sz="0" w:space="0" w:color="auto"/>
                <w:bottom w:val="none" w:sz="0" w:space="0" w:color="auto"/>
                <w:right w:val="none" w:sz="0" w:space="0" w:color="auto"/>
              </w:divBdr>
            </w:div>
          </w:divsChild>
        </w:div>
        <w:div w:id="917783291">
          <w:marLeft w:val="0"/>
          <w:marRight w:val="0"/>
          <w:marTop w:val="0"/>
          <w:marBottom w:val="0"/>
          <w:divBdr>
            <w:top w:val="none" w:sz="0" w:space="0" w:color="auto"/>
            <w:left w:val="none" w:sz="0" w:space="0" w:color="auto"/>
            <w:bottom w:val="none" w:sz="0" w:space="0" w:color="auto"/>
            <w:right w:val="none" w:sz="0" w:space="0" w:color="auto"/>
          </w:divBdr>
          <w:divsChild>
            <w:div w:id="459347981">
              <w:marLeft w:val="0"/>
              <w:marRight w:val="0"/>
              <w:marTop w:val="0"/>
              <w:marBottom w:val="0"/>
              <w:divBdr>
                <w:top w:val="none" w:sz="0" w:space="0" w:color="auto"/>
                <w:left w:val="none" w:sz="0" w:space="0" w:color="auto"/>
                <w:bottom w:val="none" w:sz="0" w:space="0" w:color="auto"/>
                <w:right w:val="none" w:sz="0" w:space="0" w:color="auto"/>
              </w:divBdr>
            </w:div>
            <w:div w:id="932590444">
              <w:marLeft w:val="0"/>
              <w:marRight w:val="0"/>
              <w:marTop w:val="0"/>
              <w:marBottom w:val="0"/>
              <w:divBdr>
                <w:top w:val="none" w:sz="0" w:space="0" w:color="auto"/>
                <w:left w:val="none" w:sz="0" w:space="0" w:color="auto"/>
                <w:bottom w:val="none" w:sz="0" w:space="0" w:color="auto"/>
                <w:right w:val="none" w:sz="0" w:space="0" w:color="auto"/>
              </w:divBdr>
            </w:div>
            <w:div w:id="1200170091">
              <w:marLeft w:val="0"/>
              <w:marRight w:val="0"/>
              <w:marTop w:val="0"/>
              <w:marBottom w:val="0"/>
              <w:divBdr>
                <w:top w:val="none" w:sz="0" w:space="0" w:color="auto"/>
                <w:left w:val="none" w:sz="0" w:space="0" w:color="auto"/>
                <w:bottom w:val="none" w:sz="0" w:space="0" w:color="auto"/>
                <w:right w:val="none" w:sz="0" w:space="0" w:color="auto"/>
              </w:divBdr>
            </w:div>
          </w:divsChild>
        </w:div>
        <w:div w:id="1353262106">
          <w:marLeft w:val="0"/>
          <w:marRight w:val="0"/>
          <w:marTop w:val="0"/>
          <w:marBottom w:val="0"/>
          <w:divBdr>
            <w:top w:val="none" w:sz="0" w:space="0" w:color="auto"/>
            <w:left w:val="none" w:sz="0" w:space="0" w:color="auto"/>
            <w:bottom w:val="none" w:sz="0" w:space="0" w:color="auto"/>
            <w:right w:val="none" w:sz="0" w:space="0" w:color="auto"/>
          </w:divBdr>
          <w:divsChild>
            <w:div w:id="627201433">
              <w:marLeft w:val="0"/>
              <w:marRight w:val="0"/>
              <w:marTop w:val="0"/>
              <w:marBottom w:val="0"/>
              <w:divBdr>
                <w:top w:val="none" w:sz="0" w:space="0" w:color="auto"/>
                <w:left w:val="none" w:sz="0" w:space="0" w:color="auto"/>
                <w:bottom w:val="none" w:sz="0" w:space="0" w:color="auto"/>
                <w:right w:val="none" w:sz="0" w:space="0" w:color="auto"/>
              </w:divBdr>
            </w:div>
            <w:div w:id="1268201041">
              <w:marLeft w:val="0"/>
              <w:marRight w:val="0"/>
              <w:marTop w:val="0"/>
              <w:marBottom w:val="0"/>
              <w:divBdr>
                <w:top w:val="none" w:sz="0" w:space="0" w:color="auto"/>
                <w:left w:val="none" w:sz="0" w:space="0" w:color="auto"/>
                <w:bottom w:val="none" w:sz="0" w:space="0" w:color="auto"/>
                <w:right w:val="none" w:sz="0" w:space="0" w:color="auto"/>
              </w:divBdr>
            </w:div>
          </w:divsChild>
        </w:div>
        <w:div w:id="1851528067">
          <w:marLeft w:val="0"/>
          <w:marRight w:val="0"/>
          <w:marTop w:val="0"/>
          <w:marBottom w:val="0"/>
          <w:divBdr>
            <w:top w:val="none" w:sz="0" w:space="0" w:color="auto"/>
            <w:left w:val="none" w:sz="0" w:space="0" w:color="auto"/>
            <w:bottom w:val="none" w:sz="0" w:space="0" w:color="auto"/>
            <w:right w:val="none" w:sz="0" w:space="0" w:color="auto"/>
          </w:divBdr>
          <w:divsChild>
            <w:div w:id="10440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5130">
      <w:bodyDiv w:val="1"/>
      <w:marLeft w:val="0"/>
      <w:marRight w:val="0"/>
      <w:marTop w:val="0"/>
      <w:marBottom w:val="0"/>
      <w:divBdr>
        <w:top w:val="none" w:sz="0" w:space="0" w:color="auto"/>
        <w:left w:val="none" w:sz="0" w:space="0" w:color="auto"/>
        <w:bottom w:val="none" w:sz="0" w:space="0" w:color="auto"/>
        <w:right w:val="none" w:sz="0" w:space="0" w:color="auto"/>
      </w:divBdr>
    </w:div>
    <w:div w:id="317731818">
      <w:bodyDiv w:val="1"/>
      <w:marLeft w:val="0"/>
      <w:marRight w:val="0"/>
      <w:marTop w:val="0"/>
      <w:marBottom w:val="0"/>
      <w:divBdr>
        <w:top w:val="none" w:sz="0" w:space="0" w:color="auto"/>
        <w:left w:val="none" w:sz="0" w:space="0" w:color="auto"/>
        <w:bottom w:val="none" w:sz="0" w:space="0" w:color="auto"/>
        <w:right w:val="none" w:sz="0" w:space="0" w:color="auto"/>
      </w:divBdr>
      <w:divsChild>
        <w:div w:id="665404067">
          <w:marLeft w:val="360"/>
          <w:marRight w:val="0"/>
          <w:marTop w:val="0"/>
          <w:marBottom w:val="240"/>
          <w:divBdr>
            <w:top w:val="none" w:sz="0" w:space="0" w:color="auto"/>
            <w:left w:val="none" w:sz="0" w:space="0" w:color="auto"/>
            <w:bottom w:val="none" w:sz="0" w:space="0" w:color="auto"/>
            <w:right w:val="none" w:sz="0" w:space="0" w:color="auto"/>
          </w:divBdr>
        </w:div>
      </w:divsChild>
    </w:div>
    <w:div w:id="513419247">
      <w:bodyDiv w:val="1"/>
      <w:marLeft w:val="0"/>
      <w:marRight w:val="0"/>
      <w:marTop w:val="0"/>
      <w:marBottom w:val="0"/>
      <w:divBdr>
        <w:top w:val="none" w:sz="0" w:space="0" w:color="auto"/>
        <w:left w:val="none" w:sz="0" w:space="0" w:color="auto"/>
        <w:bottom w:val="none" w:sz="0" w:space="0" w:color="auto"/>
        <w:right w:val="none" w:sz="0" w:space="0" w:color="auto"/>
      </w:divBdr>
    </w:div>
    <w:div w:id="6196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owell@communityw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c1.squarespace.com/static/5751c590746fb9c9be542bb3/t/5afa1fe688251b0a3ec7d37c/1526341608504/Participatory+Action+Research+Hand-out+for+Web.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fiori\AppData\Local\Microsoft\Windows\INetCache\Content.Outlook\ASAL2C32\communitywealth.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F1FC85AB0F5E441B7524634A899D0FA0069A4743A9222D14BA5BFBD8795BA09E4" ma:contentTypeVersion="0" ma:contentTypeDescription="" ma:contentTypeScope="" ma:versionID="4a82806a8b3a2e23d8395451d0aba833">
  <xsd:schema xmlns:xsd="http://www.w3.org/2001/XMLSchema" xmlns:xs="http://www.w3.org/2001/XMLSchema" xmlns:p="http://schemas.microsoft.com/office/2006/metadata/properties" xmlns:ns2="62D7C67A-EE5D-4857-8008-2B4241906A5F" targetNamespace="http://schemas.microsoft.com/office/2006/metadata/properties" ma:root="true" ma:fieldsID="9ce4e6c61c5df2e0d1c10a1f46b96eee" ns2:_="">
    <xsd:import namespace="62D7C67A-EE5D-4857-8008-2B4241906A5F"/>
    <xsd:element name="properties">
      <xsd:complexType>
        <xsd:sequence>
          <xsd:element name="documentManagement">
            <xsd:complexType>
              <xsd:all>
                <xsd:element ref="ns2:dba52a3d6d6546b5bc9592d2e2bf46cf" minOccurs="0"/>
                <xsd:element ref="ns2:l03a74b1fdb64c188958fb94b8273245" minOccurs="0"/>
                <xsd:element ref="ns2:n296fa641e634b4fbdde234fc8604efa" minOccurs="0"/>
                <xsd:element ref="ns2:gefeec965d514515b4cf0f0c5f5241c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C67A-EE5D-4857-8008-2B4241906A5F" elementFormDefault="qualified">
    <xsd:import namespace="http://schemas.microsoft.com/office/2006/documentManagement/types"/>
    <xsd:import namespace="http://schemas.microsoft.com/office/infopath/2007/PartnerControls"/>
    <xsd:element name="dba52a3d6d6546b5bc9592d2e2bf46cf" ma:index="9" nillable="true" ma:taxonomy="true" ma:internalName="dba52a3d6d6546b5bc9592d2e2bf46cf" ma:taxonomyFieldName="Client_x0020_Type" ma:displayName="Client Type" ma:default="" ma:fieldId="{dba52a3d-6d65-46b5-bc95-92d2e2bf46cf}" ma:taxonomyMulti="true" ma:sspId="6811ffcc-f4db-492c-9b07-d5b1a95bc5e6" ma:termSetId="84cae4df-baea-4c3a-bd20-3dee38cfc86d" ma:anchorId="00000000-0000-0000-0000-000000000000" ma:open="false" ma:isKeyword="false">
      <xsd:complexType>
        <xsd:sequence>
          <xsd:element ref="pc:Terms" minOccurs="0" maxOccurs="1"/>
        </xsd:sequence>
      </xsd:complexType>
    </xsd:element>
    <xsd:element name="l03a74b1fdb64c188958fb94b8273245" ma:index="11" nillable="true" ma:taxonomy="true" ma:internalName="l03a74b1fdb64c188958fb94b8273245" ma:taxonomyFieldName="Deliverable" ma:displayName="Deliverable" ma:default="" ma:fieldId="{503a74b1-fdb6-4c18-8958-fb94b8273245}" ma:taxonomyMulti="true" ma:sspId="6811ffcc-f4db-492c-9b07-d5b1a95bc5e6" ma:termSetId="cb8e5dff-8905-43f8-9e4e-d53edf1f73b3" ma:anchorId="00000000-0000-0000-0000-000000000000" ma:open="true" ma:isKeyword="false">
      <xsd:complexType>
        <xsd:sequence>
          <xsd:element ref="pc:Terms" minOccurs="0" maxOccurs="1"/>
        </xsd:sequence>
      </xsd:complexType>
    </xsd:element>
    <xsd:element name="n296fa641e634b4fbdde234fc8604efa" ma:index="13" nillable="true" ma:taxonomy="true" ma:internalName="n296fa641e634b4fbdde234fc8604efa" ma:taxonomyFieldName="Issue_x0020_Area" ma:displayName="Issue Area" ma:default="" ma:fieldId="{7296fa64-1e63-4b4f-bdde-234fc8604efa}" ma:taxonomyMulti="true" ma:sspId="6811ffcc-f4db-492c-9b07-d5b1a95bc5e6" ma:termSetId="90ff6c79-d6cb-4975-8460-8b3f04cb924a" ma:anchorId="00000000-0000-0000-0000-000000000000" ma:open="false" ma:isKeyword="false">
      <xsd:complexType>
        <xsd:sequence>
          <xsd:element ref="pc:Terms" minOccurs="0" maxOccurs="1"/>
        </xsd:sequence>
      </xsd:complexType>
    </xsd:element>
    <xsd:element name="gefeec965d514515b4cf0f0c5f5241c0" ma:index="15" nillable="true" ma:taxonomy="true" ma:internalName="gefeec965d514515b4cf0f0c5f5241c0" ma:taxonomyFieldName="Project_x0020_Type" ma:displayName="Project Type" ma:default="" ma:fieldId="{0efeec96-5d51-4515-b4cf-0f0c5f5241c0}" ma:taxonomyMulti="true" ma:sspId="6811ffcc-f4db-492c-9b07-d5b1a95bc5e6" ma:termSetId="1c13ef2e-5732-4b09-ba03-c80e7f4c7a4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96fa641e634b4fbdde234fc8604efa xmlns="62D7C67A-EE5D-4857-8008-2B4241906A5F">
      <Terms xmlns="http://schemas.microsoft.com/office/infopath/2007/PartnerControls"/>
    </n296fa641e634b4fbdde234fc8604efa>
    <l03a74b1fdb64c188958fb94b8273245 xmlns="62D7C67A-EE5D-4857-8008-2B4241906A5F">
      <Terms xmlns="http://schemas.microsoft.com/office/infopath/2007/PartnerControls"/>
    </l03a74b1fdb64c188958fb94b8273245>
    <gefeec965d514515b4cf0f0c5f5241c0 xmlns="62D7C67A-EE5D-4857-8008-2B4241906A5F">
      <Terms xmlns="http://schemas.microsoft.com/office/infopath/2007/PartnerControls"/>
    </gefeec965d514515b4cf0f0c5f5241c0>
    <dba52a3d6d6546b5bc9592d2e2bf46cf xmlns="62D7C67A-EE5D-4857-8008-2B4241906A5F">
      <Terms xmlns="http://schemas.microsoft.com/office/infopath/2007/PartnerControls"/>
    </dba52a3d6d6546b5bc9592d2e2bf46cf>
  </documentManagement>
</p:properties>
</file>

<file path=customXml/itemProps1.xml><?xml version="1.0" encoding="utf-8"?>
<ds:datastoreItem xmlns:ds="http://schemas.openxmlformats.org/officeDocument/2006/customXml" ds:itemID="{CB8ECEDA-9251-4821-B425-43E58C77B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C67A-EE5D-4857-8008-2B4241906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4F2E5-E747-4420-A028-65C0C615B05C}">
  <ds:schemaRefs>
    <ds:schemaRef ds:uri="http://schemas.openxmlformats.org/officeDocument/2006/bibliography"/>
  </ds:schemaRefs>
</ds:datastoreItem>
</file>

<file path=customXml/itemProps3.xml><?xml version="1.0" encoding="utf-8"?>
<ds:datastoreItem xmlns:ds="http://schemas.openxmlformats.org/officeDocument/2006/customXml" ds:itemID="{90E03A26-B698-4000-8BDD-F12754784FE7}">
  <ds:schemaRefs>
    <ds:schemaRef ds:uri="http://schemas.microsoft.com/sharepoint/v3/contenttype/forms"/>
  </ds:schemaRefs>
</ds:datastoreItem>
</file>

<file path=customXml/itemProps4.xml><?xml version="1.0" encoding="utf-8"?>
<ds:datastoreItem xmlns:ds="http://schemas.openxmlformats.org/officeDocument/2006/customXml" ds:itemID="{156D173E-9DD8-44D4-AA16-C9AC0482B499}">
  <ds:schemaRefs>
    <ds:schemaRef ds:uri="http://purl.org/dc/terms/"/>
    <ds:schemaRef ds:uri="http://purl.org/dc/dcmitype/"/>
    <ds:schemaRef ds:uri="62D7C67A-EE5D-4857-8008-2B4241906A5F"/>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Links>
    <vt:vector size="18" baseType="variant">
      <vt:variant>
        <vt:i4>7798850</vt:i4>
      </vt:variant>
      <vt:variant>
        <vt:i4>6</vt:i4>
      </vt:variant>
      <vt:variant>
        <vt:i4>0</vt:i4>
      </vt:variant>
      <vt:variant>
        <vt:i4>5</vt:i4>
      </vt:variant>
      <vt:variant>
        <vt:lpwstr>mailto:whowell@communitywealth.com</vt:lpwstr>
      </vt:variant>
      <vt:variant>
        <vt:lpwstr/>
      </vt:variant>
      <vt:variant>
        <vt:i4>2490488</vt:i4>
      </vt:variant>
      <vt:variant>
        <vt:i4>3</vt:i4>
      </vt:variant>
      <vt:variant>
        <vt:i4>0</vt:i4>
      </vt:variant>
      <vt:variant>
        <vt:i4>5</vt:i4>
      </vt:variant>
      <vt:variant>
        <vt:lpwstr>https://static1.squarespace.com/static/5751c590746fb9c9be542bb3/t/5afa1fe688251b0a3ec7d37c/1526341608504/Participatory+Action+Research+Hand-out+for+Web.pdf</vt:lpwstr>
      </vt:variant>
      <vt:variant>
        <vt:lpwstr/>
      </vt:variant>
      <vt:variant>
        <vt:i4>196611</vt:i4>
      </vt:variant>
      <vt:variant>
        <vt:i4>0</vt:i4>
      </vt:variant>
      <vt:variant>
        <vt:i4>0</vt:i4>
      </vt:variant>
      <vt:variant>
        <vt:i4>5</vt:i4>
      </vt:variant>
      <vt:variant>
        <vt:lpwstr>C:\Users\sfiori\AppData\Local\Microsoft\Windows\INetCache\Content.Outlook\ASAL2C32\communitywealth.com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Howell</dc:creator>
  <cp:keywords/>
  <dc:description/>
  <cp:lastModifiedBy>Idalia Fernandez</cp:lastModifiedBy>
  <cp:revision>2</cp:revision>
  <dcterms:created xsi:type="dcterms:W3CDTF">2023-02-10T18:12:00Z</dcterms:created>
  <dcterms:modified xsi:type="dcterms:W3CDTF">2023-02-10T18:12:00Z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0x0101009F1FC85AB0F5E441B7524634A899D0FA0069A4743A9222D14BA5BFBD8795BA09E4</vt:lpwstr>
  </property>
  <property fmtid="{D5CDD505-2E9C-101B-9397-08002B2CF9AE}" pid="3" name="Client Type">
    <vt:lpwstr/>
  </property>
  <property fmtid="{D5CDD505-2E9C-101B-9397-08002B2CF9AE}" pid="4" name="TaxCatchAll">
    <vt:lpwstr/>
  </property>
  <property fmtid="{D5CDD505-2E9C-101B-9397-08002B2CF9AE}" pid="5" name="Issue Area">
    <vt:lpwstr/>
  </property>
  <property fmtid="{D5CDD505-2E9C-101B-9397-08002B2CF9AE}" pid="6" name="Project Type">
    <vt:lpwstr/>
  </property>
  <property fmtid="{D5CDD505-2E9C-101B-9397-08002B2CF9AE}" pid="7" name="Deliverable">
    <vt:lpwstr/>
  </property>
</Properties>
</file>